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8E3" w:rsidRPr="005114C6" w:rsidRDefault="002B70FA" w:rsidP="006608E3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4C6">
        <w:rPr>
          <w:rFonts w:ascii="Times New Roman" w:hAnsi="Times New Roman" w:cs="Times New Roman"/>
          <w:b/>
          <w:sz w:val="28"/>
          <w:szCs w:val="28"/>
        </w:rPr>
        <w:t>АДМИНИСТРАЦИЯ НЕУДАЧИНСКОГО</w:t>
      </w:r>
      <w:r w:rsidR="006608E3" w:rsidRPr="005114C6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6608E3" w:rsidRPr="005114C6" w:rsidRDefault="002B70FA" w:rsidP="002B70FA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4C6">
        <w:rPr>
          <w:rFonts w:ascii="Times New Roman" w:hAnsi="Times New Roman" w:cs="Times New Roman"/>
          <w:b/>
          <w:sz w:val="28"/>
          <w:szCs w:val="28"/>
        </w:rPr>
        <w:t>ТАТАРСКОГО</w:t>
      </w:r>
      <w:r w:rsidR="006608E3" w:rsidRPr="005114C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511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08E3" w:rsidRPr="005114C6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6608E3" w:rsidRPr="005114C6" w:rsidRDefault="006608E3" w:rsidP="006608E3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8E3" w:rsidRPr="005114C6" w:rsidRDefault="006608E3" w:rsidP="006608E3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4C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608E3" w:rsidRPr="005114C6" w:rsidRDefault="006608E3" w:rsidP="006608E3">
      <w:pPr>
        <w:tabs>
          <w:tab w:val="left" w:pos="284"/>
          <w:tab w:val="left" w:pos="709"/>
        </w:tabs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8E3" w:rsidRDefault="00171822" w:rsidP="002B70FA">
      <w:pPr>
        <w:tabs>
          <w:tab w:val="left" w:pos="284"/>
          <w:tab w:val="left" w:pos="709"/>
        </w:tabs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70FA">
        <w:rPr>
          <w:rFonts w:ascii="Times New Roman" w:hAnsi="Times New Roman" w:cs="Times New Roman"/>
          <w:sz w:val="28"/>
          <w:szCs w:val="28"/>
        </w:rPr>
        <w:t>4.01</w:t>
      </w:r>
      <w:r w:rsidR="006608E3">
        <w:rPr>
          <w:rFonts w:ascii="Times New Roman" w:hAnsi="Times New Roman" w:cs="Times New Roman"/>
          <w:sz w:val="28"/>
          <w:szCs w:val="28"/>
        </w:rPr>
        <w:t xml:space="preserve">.2022 </w:t>
      </w:r>
      <w:r w:rsidR="002B70FA">
        <w:rPr>
          <w:rFonts w:ascii="Times New Roman" w:hAnsi="Times New Roman" w:cs="Times New Roman"/>
          <w:sz w:val="28"/>
          <w:szCs w:val="28"/>
        </w:rPr>
        <w:t>г</w:t>
      </w:r>
      <w:r w:rsidR="006608E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70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6608E3">
        <w:rPr>
          <w:rFonts w:ascii="Times New Roman" w:hAnsi="Times New Roman" w:cs="Times New Roman"/>
          <w:sz w:val="28"/>
          <w:szCs w:val="28"/>
        </w:rPr>
        <w:t xml:space="preserve">№ </w:t>
      </w:r>
      <w:r w:rsidR="002B70FA">
        <w:rPr>
          <w:rFonts w:ascii="Times New Roman" w:hAnsi="Times New Roman" w:cs="Times New Roman"/>
          <w:sz w:val="28"/>
          <w:szCs w:val="28"/>
        </w:rPr>
        <w:t>6а</w:t>
      </w:r>
    </w:p>
    <w:p w:rsidR="006608E3" w:rsidRDefault="006608E3" w:rsidP="006608E3">
      <w:pPr>
        <w:tabs>
          <w:tab w:val="left" w:pos="284"/>
          <w:tab w:val="left" w:pos="709"/>
        </w:tabs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08E3" w:rsidRDefault="006608E3" w:rsidP="006608E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 утверждении перечня объектов, в отношении которых планируется        закл</w:t>
      </w:r>
      <w:r w:rsidR="002B70F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ючение концессионных соглашений.</w:t>
      </w:r>
    </w:p>
    <w:p w:rsidR="006608E3" w:rsidRDefault="006608E3" w:rsidP="006608E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06.10.2003 № 131-ФЗ "Об общих принципах организации местного самоуправления в Российской Федерации", в целях реализации части 3 статьи 4 Федерального закона от 21 июля 2005 года № 115-ФЗ "О концессионных соглашениях", руководствуясь Уставом </w:t>
      </w:r>
      <w:r w:rsidR="002B70FA">
        <w:rPr>
          <w:rFonts w:ascii="Times New Roman" w:eastAsia="Times New Roman" w:hAnsi="Times New Roman" w:cs="Times New Roman"/>
          <w:sz w:val="28"/>
          <w:szCs w:val="28"/>
        </w:rPr>
        <w:t>сельского полселения Неудачинского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2B70FA">
        <w:rPr>
          <w:rFonts w:ascii="Times New Roman" w:eastAsia="Times New Roman" w:hAnsi="Times New Roman" w:cs="Times New Roman"/>
          <w:sz w:val="28"/>
          <w:szCs w:val="28"/>
        </w:rPr>
        <w:t xml:space="preserve"> Татарского муниципального района Новосибирской области, администрация Неудачинского сельсовета Татарского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6608E3" w:rsidRDefault="006608E3" w:rsidP="006608E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</w:p>
    <w:p w:rsidR="006608E3" w:rsidRDefault="006608E3" w:rsidP="00660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1. Утвердить перечень объектов, в отношении которых планируется заключение концессионных соглашений, согласно                 приложению №1.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08E3" w:rsidRDefault="006608E3" w:rsidP="006608E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Настоящее постановление опубликовать в периодическом печатном издани</w:t>
      </w:r>
      <w:r w:rsidR="002B70FA">
        <w:rPr>
          <w:rFonts w:ascii="Times New Roman" w:hAnsi="Times New Roman" w:cs="Times New Roman"/>
          <w:sz w:val="28"/>
          <w:szCs w:val="28"/>
        </w:rPr>
        <w:t xml:space="preserve">и «Неудачинский </w:t>
      </w:r>
      <w:r>
        <w:rPr>
          <w:rFonts w:ascii="Times New Roman" w:hAnsi="Times New Roman" w:cs="Times New Roman"/>
          <w:sz w:val="28"/>
          <w:szCs w:val="28"/>
        </w:rPr>
        <w:t>Вестник»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 официальном сайте администрации </w:t>
      </w:r>
      <w:r w:rsidR="002B70FA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Неудачинского </w:t>
      </w:r>
      <w:r w:rsidR="002B70FA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gramStart"/>
      <w:r w:rsidR="002B70FA">
        <w:rPr>
          <w:rFonts w:ascii="Times New Roman" w:hAnsi="Times New Roman" w:cs="Times New Roman"/>
          <w:sz w:val="28"/>
          <w:szCs w:val="28"/>
        </w:rPr>
        <w:t xml:space="preserve">Татарского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6608E3" w:rsidRDefault="006608E3" w:rsidP="00660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Контроль исполнения настоящего постановления оставляю за собой.</w:t>
      </w:r>
    </w:p>
    <w:p w:rsidR="006608E3" w:rsidRDefault="006608E3" w:rsidP="00660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8E3" w:rsidRDefault="002B70FA" w:rsidP="00660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Неудачинского </w:t>
      </w:r>
      <w:r w:rsidR="006608E3">
        <w:rPr>
          <w:rFonts w:ascii="Times New Roman" w:hAnsi="Times New Roman" w:cs="Times New Roman"/>
          <w:sz w:val="28"/>
          <w:szCs w:val="28"/>
        </w:rPr>
        <w:t>сельсовета</w:t>
      </w:r>
      <w:r w:rsidR="006608E3">
        <w:rPr>
          <w:rFonts w:ascii="Times New Roman" w:hAnsi="Times New Roman" w:cs="Times New Roman"/>
          <w:sz w:val="28"/>
          <w:szCs w:val="28"/>
        </w:rPr>
        <w:tab/>
      </w:r>
    </w:p>
    <w:p w:rsidR="006608E3" w:rsidRDefault="002B70FA" w:rsidP="00660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Татарского</w:t>
      </w:r>
      <w:r w:rsidR="006608E3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6608E3" w:rsidRDefault="006608E3" w:rsidP="00660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</w:t>
      </w:r>
      <w:r w:rsidR="002B70FA">
        <w:rPr>
          <w:rFonts w:ascii="Times New Roman" w:hAnsi="Times New Roman" w:cs="Times New Roman"/>
          <w:sz w:val="28"/>
          <w:szCs w:val="28"/>
        </w:rPr>
        <w:t xml:space="preserve">    ____________________ </w:t>
      </w:r>
      <w:proofErr w:type="spellStart"/>
      <w:r w:rsidR="002B70FA">
        <w:rPr>
          <w:rFonts w:ascii="Times New Roman" w:hAnsi="Times New Roman" w:cs="Times New Roman"/>
          <w:sz w:val="28"/>
          <w:szCs w:val="28"/>
        </w:rPr>
        <w:t>Л.Н.Чаплыгина</w:t>
      </w:r>
      <w:proofErr w:type="spellEnd"/>
    </w:p>
    <w:p w:rsidR="006608E3" w:rsidRDefault="006608E3" w:rsidP="00660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8E3" w:rsidRDefault="006608E3" w:rsidP="00660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8E3" w:rsidRDefault="006608E3" w:rsidP="00660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8E3" w:rsidRDefault="006608E3" w:rsidP="00660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8E3" w:rsidRDefault="006608E3" w:rsidP="00660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8E3" w:rsidRDefault="006608E3" w:rsidP="00660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8E3" w:rsidRDefault="006608E3" w:rsidP="00660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8E3" w:rsidRDefault="006608E3" w:rsidP="00660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8E3" w:rsidRDefault="006608E3" w:rsidP="00660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8E3" w:rsidRDefault="006608E3" w:rsidP="006608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08E3" w:rsidRDefault="006608E3" w:rsidP="006608E3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6608E3" w:rsidRDefault="006608E3" w:rsidP="006608E3">
      <w:pPr>
        <w:pStyle w:val="a3"/>
        <w:jc w:val="right"/>
        <w:rPr>
          <w:rFonts w:ascii="Times New Roman" w:eastAsia="Times New Roman" w:hAnsi="Times New Roman" w:cs="Times New Roman"/>
        </w:rPr>
      </w:pPr>
    </w:p>
    <w:p w:rsidR="002B70FA" w:rsidRDefault="002B70FA" w:rsidP="006608E3">
      <w:pPr>
        <w:pStyle w:val="a3"/>
        <w:jc w:val="right"/>
        <w:rPr>
          <w:rFonts w:ascii="Times New Roman" w:eastAsia="Times New Roman" w:hAnsi="Times New Roman" w:cs="Times New Roman"/>
        </w:rPr>
      </w:pPr>
    </w:p>
    <w:p w:rsidR="002B70FA" w:rsidRDefault="002B70FA" w:rsidP="006608E3">
      <w:pPr>
        <w:pStyle w:val="a3"/>
        <w:jc w:val="right"/>
        <w:rPr>
          <w:rFonts w:ascii="Times New Roman" w:eastAsia="Times New Roman" w:hAnsi="Times New Roman" w:cs="Times New Roman"/>
        </w:rPr>
      </w:pPr>
    </w:p>
    <w:p w:rsidR="002B70FA" w:rsidRDefault="002B70FA" w:rsidP="006608E3">
      <w:pPr>
        <w:pStyle w:val="a3"/>
        <w:jc w:val="right"/>
        <w:rPr>
          <w:rFonts w:ascii="Times New Roman" w:eastAsia="Times New Roman" w:hAnsi="Times New Roman" w:cs="Times New Roman"/>
        </w:rPr>
      </w:pPr>
    </w:p>
    <w:p w:rsidR="002B70FA" w:rsidRDefault="002B70FA" w:rsidP="006608E3">
      <w:pPr>
        <w:pStyle w:val="a3"/>
        <w:jc w:val="right"/>
        <w:rPr>
          <w:rFonts w:ascii="Times New Roman" w:eastAsia="Times New Roman" w:hAnsi="Times New Roman" w:cs="Times New Roman"/>
        </w:rPr>
      </w:pPr>
    </w:p>
    <w:p w:rsidR="006608E3" w:rsidRDefault="006608E3" w:rsidP="006608E3">
      <w:pPr>
        <w:pStyle w:val="a3"/>
        <w:jc w:val="right"/>
        <w:rPr>
          <w:rFonts w:ascii="Times New Roman" w:eastAsia="Times New Roman" w:hAnsi="Times New Roman" w:cs="Times New Roman"/>
        </w:rPr>
      </w:pPr>
    </w:p>
    <w:p w:rsidR="006608E3" w:rsidRDefault="006608E3" w:rsidP="006608E3">
      <w:pPr>
        <w:pStyle w:val="a3"/>
        <w:jc w:val="right"/>
        <w:rPr>
          <w:rFonts w:ascii="Times New Roman" w:eastAsia="Times New Roman" w:hAnsi="Times New Roman" w:cs="Times New Roman"/>
        </w:rPr>
      </w:pPr>
    </w:p>
    <w:p w:rsidR="006608E3" w:rsidRDefault="006608E3" w:rsidP="006608E3">
      <w:pPr>
        <w:pStyle w:val="a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Приложение № 1</w:t>
      </w:r>
    </w:p>
    <w:p w:rsidR="006608E3" w:rsidRDefault="006608E3" w:rsidP="006608E3">
      <w:pPr>
        <w:pStyle w:val="a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постановлению администрации</w:t>
      </w:r>
    </w:p>
    <w:p w:rsidR="006608E3" w:rsidRDefault="002B70FA" w:rsidP="006608E3">
      <w:pPr>
        <w:pStyle w:val="a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Неудачинского </w:t>
      </w:r>
      <w:r w:rsidR="006608E3">
        <w:rPr>
          <w:rFonts w:ascii="Times New Roman" w:eastAsia="Times New Roman" w:hAnsi="Times New Roman" w:cs="Times New Roman"/>
        </w:rPr>
        <w:t>сельсовета</w:t>
      </w:r>
    </w:p>
    <w:p w:rsidR="006608E3" w:rsidRDefault="002B70FA" w:rsidP="006608E3">
      <w:pPr>
        <w:pStyle w:val="a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Татарского </w:t>
      </w:r>
      <w:r w:rsidR="006608E3">
        <w:rPr>
          <w:rFonts w:ascii="Times New Roman" w:eastAsia="Times New Roman" w:hAnsi="Times New Roman" w:cs="Times New Roman"/>
        </w:rPr>
        <w:t>района</w:t>
      </w:r>
    </w:p>
    <w:p w:rsidR="006608E3" w:rsidRDefault="006608E3" w:rsidP="006608E3">
      <w:pPr>
        <w:pStyle w:val="a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Новосибирской области </w:t>
      </w:r>
    </w:p>
    <w:p w:rsidR="006608E3" w:rsidRDefault="00171822" w:rsidP="006608E3">
      <w:pPr>
        <w:pStyle w:val="a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14.01.2022   № 6а</w:t>
      </w:r>
    </w:p>
    <w:p w:rsidR="006608E3" w:rsidRDefault="006608E3" w:rsidP="006608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608E3" w:rsidRDefault="006608E3" w:rsidP="006608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08E3" w:rsidRDefault="006608E3" w:rsidP="006608E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6608E3" w:rsidRDefault="006608E3" w:rsidP="006608E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объектов, в отношении которых планируется заключение</w:t>
      </w:r>
      <w:r w:rsidR="002B70FA">
        <w:rPr>
          <w:rFonts w:ascii="Times New Roman" w:eastAsia="Times New Roman" w:hAnsi="Times New Roman" w:cs="Times New Roman"/>
          <w:sz w:val="28"/>
          <w:szCs w:val="28"/>
        </w:rPr>
        <w:t xml:space="preserve"> концессионных соглашений</w:t>
      </w:r>
    </w:p>
    <w:p w:rsidR="006608E3" w:rsidRDefault="006608E3" w:rsidP="006608E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Ind w:w="-381" w:type="dxa"/>
        <w:tblLayout w:type="fixed"/>
        <w:tblLook w:val="04A0" w:firstRow="1" w:lastRow="0" w:firstColumn="1" w:lastColumn="0" w:noHBand="0" w:noVBand="1"/>
      </w:tblPr>
      <w:tblGrid>
        <w:gridCol w:w="568"/>
        <w:gridCol w:w="1837"/>
        <w:gridCol w:w="2575"/>
        <w:gridCol w:w="1967"/>
        <w:gridCol w:w="1843"/>
        <w:gridCol w:w="1035"/>
      </w:tblGrid>
      <w:tr w:rsidR="006608E3" w:rsidTr="00185CA4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8E3" w:rsidRDefault="006608E3" w:rsidP="00185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8E3" w:rsidRDefault="006608E3" w:rsidP="00185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объекта, адрес объекта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8E3" w:rsidRDefault="006608E3" w:rsidP="00185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Характеристика объекта-технические параметры (протяженность, площадь, мощность и т.д.)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8E3" w:rsidRDefault="006608E3" w:rsidP="00185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документов – оснований возникновения права муниципальной собственности 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8E3" w:rsidRDefault="006608E3" w:rsidP="00185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работ в рамках концессионного соглашения (создания и (или) реконструкция)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8E3" w:rsidRDefault="006608E3" w:rsidP="00185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Планируемая сфера применения объекта </w:t>
            </w:r>
          </w:p>
        </w:tc>
      </w:tr>
      <w:tr w:rsidR="006608E3" w:rsidTr="00185CA4">
        <w:trPr>
          <w:tblCellSpacing w:w="15" w:type="dxa"/>
        </w:trPr>
        <w:tc>
          <w:tcPr>
            <w:tcW w:w="523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8E3" w:rsidRDefault="006608E3" w:rsidP="00185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8E3" w:rsidRDefault="006608E3" w:rsidP="00185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45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8E3" w:rsidRDefault="006608E3" w:rsidP="00185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8E3" w:rsidRDefault="006608E3" w:rsidP="00185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813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8E3" w:rsidRDefault="006608E3" w:rsidP="00185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8E3" w:rsidRDefault="006608E3" w:rsidP="00185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6608E3" w:rsidTr="002B70FA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8E3" w:rsidRDefault="006608E3" w:rsidP="00185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8E3" w:rsidRDefault="006608E3" w:rsidP="00185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8E3" w:rsidRDefault="006608E3" w:rsidP="00185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8E3" w:rsidRDefault="006608E3" w:rsidP="00185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8E3" w:rsidRDefault="006608E3" w:rsidP="00185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8E3" w:rsidRDefault="006608E3" w:rsidP="00185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08E3" w:rsidRDefault="006608E3" w:rsidP="006608E3"/>
    <w:p w:rsidR="006608E3" w:rsidRDefault="006608E3" w:rsidP="006608E3"/>
    <w:p w:rsidR="006608E3" w:rsidRDefault="006608E3" w:rsidP="006608E3"/>
    <w:p w:rsidR="006608E3" w:rsidRDefault="006608E3" w:rsidP="006608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08E3" w:rsidRDefault="006608E3" w:rsidP="006608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08E3" w:rsidRDefault="006608E3" w:rsidP="006608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08E3" w:rsidRDefault="006608E3" w:rsidP="006608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3D2D" w:rsidRDefault="00073D2D"/>
    <w:sectPr w:rsidR="0007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08E3"/>
    <w:rsid w:val="00073D2D"/>
    <w:rsid w:val="00171822"/>
    <w:rsid w:val="002B70FA"/>
    <w:rsid w:val="005114C6"/>
    <w:rsid w:val="006608E3"/>
    <w:rsid w:val="00D9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30B3"/>
  <w15:docId w15:val="{2338B43C-4BE5-4F92-808A-06FD3ADA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08E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66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2022-03-09T07:58:00Z</dcterms:created>
  <dcterms:modified xsi:type="dcterms:W3CDTF">2022-05-17T02:30:00Z</dcterms:modified>
</cp:coreProperties>
</file>