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50C" w:rsidRPr="00D245C6" w:rsidRDefault="00FA050C" w:rsidP="00FA05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FA050C" w:rsidRPr="00D245C6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FA050C" w:rsidRPr="00D245C6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A050C" w:rsidRPr="00D245C6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FA050C" w:rsidRPr="00D245C6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A050C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Тридцать шестой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FA050C" w:rsidRPr="00D245C6" w:rsidRDefault="00FA050C" w:rsidP="00FA050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50C" w:rsidRPr="00D245C6" w:rsidRDefault="00FA050C" w:rsidP="00FA050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21» мая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еудачино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B537D0">
        <w:rPr>
          <w:rFonts w:ascii="Times New Roman" w:hAnsi="Times New Roman"/>
          <w:iCs/>
          <w:spacing w:val="-22"/>
          <w:sz w:val="24"/>
          <w:szCs w:val="24"/>
        </w:rPr>
        <w:t>116</w:t>
      </w:r>
      <w:r w:rsidRPr="00D245C6">
        <w:rPr>
          <w:rFonts w:ascii="Times New Roman" w:hAnsi="Times New Roman"/>
          <w:sz w:val="24"/>
          <w:szCs w:val="24"/>
        </w:rPr>
        <w:t xml:space="preserve">          </w:t>
      </w:r>
    </w:p>
    <w:p w:rsidR="00FA050C" w:rsidRDefault="00FA050C" w:rsidP="009169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5" w:rsidRPr="009169F5" w:rsidRDefault="00FA050C" w:rsidP="009169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О</w:t>
      </w:r>
      <w:r w:rsidRPr="009169F5">
        <w:rPr>
          <w:rFonts w:ascii="Times New Roman" w:hAnsi="Times New Roman" w:cs="Times New Roman"/>
          <w:b/>
          <w:bCs/>
          <w:sz w:val="24"/>
          <w:szCs w:val="24"/>
        </w:rPr>
        <w:t>б утверждении положения</w:t>
      </w:r>
    </w:p>
    <w:p w:rsidR="009169F5" w:rsidRDefault="00FA050C" w:rsidP="00FA05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территориальном общественном самоуправлении в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Неудачинского сельсовета Татарского района Новосибирской области»</w:t>
      </w:r>
    </w:p>
    <w:p w:rsidR="00FA050C" w:rsidRDefault="00FA050C" w:rsidP="009169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A050C" w:rsidRPr="009169F5" w:rsidRDefault="00FA050C" w:rsidP="009169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A050C" w:rsidRDefault="009169F5" w:rsidP="00FA05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N 131-ФЗ от 06.10.2003 "Об общих принципах организации местного самоуправления в Российской Федерации", Уставом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области, </w:t>
      </w:r>
      <w:r w:rsidR="00FA050C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Совет депутатов </w:t>
      </w:r>
      <w:r w:rsidR="00FA0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="00FA050C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 w:rsidR="00FA0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Татарского района </w:t>
      </w:r>
      <w:r w:rsidR="00FA050C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FA050C" w:rsidRPr="00D245C6" w:rsidRDefault="00FA050C" w:rsidP="00FA05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169F5" w:rsidRPr="009169F5" w:rsidRDefault="00FA050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69F5" w:rsidRPr="009169F5">
        <w:rPr>
          <w:rFonts w:ascii="Times New Roman" w:hAnsi="Times New Roman" w:cs="Times New Roman"/>
          <w:sz w:val="24"/>
          <w:szCs w:val="24"/>
        </w:rPr>
        <w:t>ешил:</w:t>
      </w:r>
    </w:p>
    <w:p w:rsidR="009169F5" w:rsidRDefault="009169F5" w:rsidP="00B537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Утвердить Положение «О территориальном общественном самоуправлении в </w:t>
      </w:r>
      <w:r w:rsidR="00DC31B1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B537D0" w:rsidRPr="009169F5" w:rsidRDefault="00B537D0" w:rsidP="00B537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D6687">
        <w:rPr>
          <w:rFonts w:ascii="Times New Roman" w:hAnsi="Times New Roman" w:cs="Times New Roman"/>
          <w:sz w:val="24"/>
          <w:szCs w:val="24"/>
        </w:rPr>
        <w:t>«</w:t>
      </w:r>
      <w:r w:rsidR="003D6687" w:rsidRPr="009169F5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 в</w:t>
      </w:r>
      <w:r w:rsidR="003D6687">
        <w:rPr>
          <w:rFonts w:ascii="Times New Roman" w:hAnsi="Times New Roman" w:cs="Times New Roman"/>
          <w:sz w:val="24"/>
          <w:szCs w:val="24"/>
        </w:rPr>
        <w:t xml:space="preserve"> МО» утверждённое решением 14- сессии от 18.07.2006г., признать утратившим</w:t>
      </w:r>
    </w:p>
    <w:p w:rsidR="009169F5" w:rsidRPr="00DC31B1" w:rsidRDefault="009169F5" w:rsidP="00DC31B1">
      <w:pPr>
        <w:shd w:val="clear" w:color="auto" w:fill="FFFFFF"/>
        <w:tabs>
          <w:tab w:val="left" w:pos="379"/>
        </w:tabs>
        <w:spacing w:before="10"/>
        <w:ind w:right="14"/>
        <w:jc w:val="both"/>
        <w:rPr>
          <w:rFonts w:ascii="Times New Roman" w:hAnsi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 w:rsidR="00DC31B1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</w:t>
      </w:r>
      <w:r w:rsidR="00DC31B1">
        <w:rPr>
          <w:rFonts w:ascii="Times New Roman" w:hAnsi="Times New Roman" w:cs="Times New Roman"/>
          <w:sz w:val="24"/>
          <w:szCs w:val="24"/>
        </w:rPr>
        <w:t xml:space="preserve"> в </w:t>
      </w:r>
      <w:r w:rsidR="00DC31B1">
        <w:rPr>
          <w:rFonts w:ascii="Times New Roman" w:hAnsi="Times New Roman"/>
          <w:sz w:val="24"/>
          <w:szCs w:val="24"/>
        </w:rPr>
        <w:t>газете «</w:t>
      </w:r>
      <w:proofErr w:type="spellStart"/>
      <w:r w:rsidR="00DC31B1">
        <w:rPr>
          <w:rFonts w:ascii="Times New Roman" w:hAnsi="Times New Roman"/>
          <w:sz w:val="24"/>
          <w:szCs w:val="24"/>
        </w:rPr>
        <w:t>Неудачинский</w:t>
      </w:r>
      <w:proofErr w:type="spellEnd"/>
      <w:r w:rsidR="00DC31B1">
        <w:rPr>
          <w:rFonts w:ascii="Times New Roman" w:hAnsi="Times New Roman"/>
          <w:sz w:val="24"/>
          <w:szCs w:val="24"/>
        </w:rPr>
        <w:t xml:space="preserve"> вестник»</w:t>
      </w:r>
      <w:r w:rsidRPr="009169F5">
        <w:rPr>
          <w:rFonts w:ascii="Times New Roman" w:hAnsi="Times New Roman" w:cs="Times New Roman"/>
          <w:sz w:val="24"/>
          <w:szCs w:val="24"/>
        </w:rPr>
        <w:t xml:space="preserve">, а также разместить на сайте администрации </w:t>
      </w:r>
      <w:r w:rsidR="00DC31B1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области.</w:t>
      </w: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>Глава Неудачинского сельсовета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>Новосибирской области                   ______________ Л.Н.Чаплыгина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>Неудачинского сельсовета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F06C0" w:rsidRPr="00FF06C0" w:rsidRDefault="00FF06C0" w:rsidP="00FF06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6C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_______________ С.А.Радченко             </w:t>
      </w:r>
    </w:p>
    <w:p w:rsidR="00FF06C0" w:rsidRDefault="00FF06C0" w:rsidP="00FF06C0">
      <w:pPr>
        <w:jc w:val="both"/>
      </w:pPr>
    </w:p>
    <w:p w:rsidR="00FF06C0" w:rsidRDefault="00FF06C0" w:rsidP="00FF06C0">
      <w:pPr>
        <w:jc w:val="both"/>
      </w:pPr>
    </w:p>
    <w:p w:rsidR="009169F5" w:rsidRDefault="009169F5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9F5" w:rsidRDefault="009169F5" w:rsidP="00DC3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6C0" w:rsidRDefault="00FF06C0" w:rsidP="00DC3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1B1" w:rsidRDefault="00DC31B1" w:rsidP="00DC3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Default="009169F5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FA050C" w:rsidRDefault="00FA050C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9169F5" w:rsidRDefault="00FA050C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сельсовета </w:t>
      </w:r>
    </w:p>
    <w:p w:rsidR="00FA050C" w:rsidRDefault="00FA050C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A050C" w:rsidRPr="009169F5" w:rsidRDefault="00FA050C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169F5" w:rsidRPr="009169F5" w:rsidRDefault="00FA050C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21.05.2018г. </w:t>
      </w:r>
      <w:r w:rsidR="009169F5" w:rsidRPr="009169F5">
        <w:rPr>
          <w:rFonts w:ascii="Times New Roman" w:hAnsi="Times New Roman" w:cs="Times New Roman"/>
          <w:sz w:val="24"/>
          <w:szCs w:val="24"/>
        </w:rPr>
        <w:t xml:space="preserve"> №</w:t>
      </w:r>
      <w:r w:rsidR="00FF06C0">
        <w:rPr>
          <w:rFonts w:ascii="Times New Roman" w:hAnsi="Times New Roman" w:cs="Times New Roman"/>
          <w:sz w:val="24"/>
          <w:szCs w:val="24"/>
        </w:rPr>
        <w:t>116</w:t>
      </w:r>
    </w:p>
    <w:p w:rsidR="009169F5" w:rsidRPr="009169F5" w:rsidRDefault="009169F5" w:rsidP="009169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9169F5" w:rsidP="00E402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9F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169F5" w:rsidRPr="009169F5" w:rsidRDefault="009169F5" w:rsidP="00E40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b/>
          <w:bCs/>
          <w:sz w:val="24"/>
          <w:szCs w:val="24"/>
        </w:rPr>
        <w:t xml:space="preserve">« О территориальном общественном самоуправлении </w:t>
      </w:r>
      <w:r w:rsidR="00E402A2">
        <w:rPr>
          <w:rFonts w:ascii="Times New Roman" w:hAnsi="Times New Roman" w:cs="Times New Roman"/>
          <w:b/>
          <w:bCs/>
          <w:sz w:val="24"/>
          <w:szCs w:val="24"/>
        </w:rPr>
        <w:t>администрации Неудачинского сельсовета Татарского района Новосибирской области»</w:t>
      </w:r>
      <w:r w:rsidRPr="009169F5">
        <w:rPr>
          <w:rFonts w:ascii="Times New Roman" w:eastAsia="Arial Unicode MS" w:hAnsi="Times New Roman" w:cs="Times New Roman"/>
          <w:sz w:val="24"/>
          <w:szCs w:val="24"/>
        </w:rPr>
        <w:br/>
      </w:r>
    </w:p>
    <w:p w:rsidR="009169F5" w:rsidRP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      Настоящее Положение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DF76AC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области.</w:t>
      </w:r>
    </w:p>
    <w:p w:rsidR="00DF76AC" w:rsidRPr="009169F5" w:rsidRDefault="00DF76A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DF76AC" w:rsidP="00DF76A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Понятие о территориальном общественном самоуправлении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(далее - ТОС) - самоорганизация граждан по месту их жительства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="00DF76AC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 xml:space="preserve">  для самостоятельного и под свою ответственность осуществления собственных инициатив по вопросам местного значения.</w:t>
      </w:r>
    </w:p>
    <w:p w:rsidR="00DC31B1" w:rsidRDefault="009169F5" w:rsidP="00DC31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1.2. Границы территории, на которой осуществляется ТОС, устанавливаются 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Совет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депутатов 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Татарского района 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 по предложению населения, проживающего на данной территории, в порядке, установленном статьей 7 настоящего Положения.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1.3.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</w:p>
    <w:p w:rsidR="00CD6FDC" w:rsidRPr="009169F5" w:rsidRDefault="00CD6FD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DF76AC" w:rsidP="00DF76A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Правовая основа ТОС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2.1. Правовую основу ТОС в </w:t>
      </w:r>
      <w:r w:rsidR="00DF76AC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 xml:space="preserve"> составляют: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федеральные конституционные законы; Федеральный закон "Об общих принципах организации местного самоуправления в Российской Федерации"; другие федеральные законы, издаваемые в соответствии с ними,  иные нормативные правовые акты Российской Федерации; законы и иные нормативные правовые акты субъектов Российской Федерации; Устав </w:t>
      </w:r>
      <w:r w:rsidR="00DF76AC">
        <w:rPr>
          <w:rFonts w:ascii="Times New Roman" w:hAnsi="Times New Roman" w:cs="Times New Roman"/>
          <w:sz w:val="24"/>
          <w:szCs w:val="24"/>
        </w:rPr>
        <w:t xml:space="preserve"> 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>, иные муниципальные нормативные правовые акты, принимаемые в соответствии с ним;</w:t>
      </w:r>
      <w:proofErr w:type="gramEnd"/>
      <w:r w:rsidRPr="009169F5">
        <w:rPr>
          <w:rFonts w:ascii="Times New Roman" w:hAnsi="Times New Roman" w:cs="Times New Roman"/>
          <w:sz w:val="24"/>
          <w:szCs w:val="24"/>
        </w:rPr>
        <w:t xml:space="preserve"> настоящее Положение, устав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9169F5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CD6FDC" w:rsidRPr="009169F5" w:rsidRDefault="00CD6FDC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F5" w:rsidRPr="009169F5" w:rsidRDefault="00CD6FDC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3. Право жителей на организацию и участие в деятельности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3.1. Граждане, достигшие 16-летнего возраста, постоянно или преимущественно проживающие на соответствующей территории </w:t>
      </w:r>
      <w:r w:rsidR="00CD6FDC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>, вправе принимать участие в организации и деятельности ТОС, избирать и быть избранными в органы ТОС.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3.2. ТОС свободно в определении своей внутренней структуры, целей, форм и методов своей деятельности в пределах своей компетенции, установленной законодательством и настоящим Положением.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3.3. Не имеют права участвовать в организации и деятельности ТОС граждане: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9F5">
        <w:rPr>
          <w:rFonts w:ascii="Times New Roman" w:hAnsi="Times New Roman" w:cs="Times New Roman"/>
          <w:sz w:val="24"/>
          <w:szCs w:val="24"/>
        </w:rPr>
        <w:t>- не проживающие на территории ТОС;</w:t>
      </w:r>
      <w:proofErr w:type="gramEnd"/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9169F5">
        <w:rPr>
          <w:rFonts w:ascii="Times New Roman" w:hAnsi="Times New Roman" w:cs="Times New Roman"/>
          <w:sz w:val="24"/>
          <w:szCs w:val="24"/>
        </w:rPr>
        <w:t xml:space="preserve"> судом недееспособными.</w:t>
      </w:r>
    </w:p>
    <w:p w:rsidR="00CD6FDC" w:rsidRDefault="00CD6FD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D6FDC" w:rsidRDefault="00CD6FD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D6FDC" w:rsidRPr="009169F5" w:rsidRDefault="00CD6FD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CD6FDC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4.Организация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4.1.Органы ТОС: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4.2.Высшим органом ТОС я</w:t>
      </w:r>
      <w:r w:rsidR="00CD6FDC">
        <w:rPr>
          <w:rFonts w:ascii="Times New Roman" w:hAnsi="Times New Roman" w:cs="Times New Roman"/>
          <w:sz w:val="24"/>
          <w:szCs w:val="24"/>
        </w:rPr>
        <w:t>вляется собрание</w:t>
      </w:r>
      <w:r w:rsidRPr="009169F5">
        <w:rPr>
          <w:rFonts w:ascii="Times New Roman" w:hAnsi="Times New Roman" w:cs="Times New Roman"/>
          <w:sz w:val="24"/>
          <w:szCs w:val="24"/>
        </w:rPr>
        <w:t xml:space="preserve"> жителей, проживающих на соответствующей территории. 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К исключительным полномочиям собрания</w:t>
      </w:r>
      <w:r w:rsidR="00CD6FD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169F5">
        <w:rPr>
          <w:rFonts w:ascii="Times New Roman" w:hAnsi="Times New Roman" w:cs="Times New Roman"/>
          <w:sz w:val="24"/>
          <w:szCs w:val="24"/>
        </w:rPr>
        <w:t xml:space="preserve"> осуществляющих территориальное общественное самоуправление, относятся: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отчета об исполнении;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4.3. Инициатива созыва организационного собрания принадлежит инициативной группе жителей соответствующей территории. Инициативная группа жителей по образованию ТОС: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разрабатывает проект устава ТОС, иные документы;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устанавливает сроки подготовки и проведения учредительного собрания  жителей;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составляет списки жителей соответствующей территории;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определяет порядок избран</w:t>
      </w:r>
      <w:r w:rsidR="00755A56">
        <w:rPr>
          <w:rFonts w:ascii="Times New Roman" w:hAnsi="Times New Roman" w:cs="Times New Roman"/>
          <w:sz w:val="24"/>
          <w:szCs w:val="24"/>
        </w:rPr>
        <w:t>ия представителей на собрание</w:t>
      </w:r>
      <w:r w:rsidRPr="009169F5">
        <w:rPr>
          <w:rFonts w:ascii="Times New Roman" w:hAnsi="Times New Roman" w:cs="Times New Roman"/>
          <w:sz w:val="24"/>
          <w:szCs w:val="24"/>
        </w:rPr>
        <w:t>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подготавливает порядок ведения собрания по созданию ТОС и выборам исполнительного органа.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 В уставе ТОС устанавливаются: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4.4. Собрание правомочно, если в нем обеспечено представительство более половины жителей</w:t>
      </w:r>
      <w:r w:rsidR="00755A56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соответствующей территории.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4.5. Учредительное собрание избирает исполнительный орган ТОС, определяет его численный состав и срок полномочий.</w:t>
      </w:r>
    </w:p>
    <w:p w:rsidR="00755A56" w:rsidRPr="009169F5" w:rsidRDefault="00755A56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755A56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5. Полномочия и основные формы работы исполнительного органа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lastRenderedPageBreak/>
        <w:t>5.1. Полномочия исполнительного органа определяются уставом ТОС.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5.2. Исполнительный орган ТОС осуществляет взаимодействие с гражданами своей территории, при необходимости информирует органы местного самоуправления </w:t>
      </w:r>
      <w:r w:rsidR="00755A56">
        <w:rPr>
          <w:rFonts w:ascii="Times New Roman" w:hAnsi="Times New Roman" w:cs="Times New Roman"/>
          <w:sz w:val="24"/>
          <w:szCs w:val="24"/>
        </w:rPr>
        <w:t>администрации Неудачинского сельсовета Татарского района Новосибирской области</w:t>
      </w:r>
      <w:r w:rsidR="00755A56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о поступивших заявлениях, письмах граждан, оказывает содействие в их рассмотрении.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5.3.Основными формами работы исполнительного органа ТОС являются: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заседания;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мониторинг мнения населения по определенным вопросам;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формирование постоянно действующих и временных комиссий по направлениям деятельности ТОС;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взаимодействие с органами государственной  власти и органами местного самоуправления, а также с иными организациями и физическими лицами.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5.4. Заседания исполнительного органа ТОС проводятся открыто, по мере необходимости, в соответствии с уставом ТОС. Все вопросы решаются большинством голосов присутствующих членов исполнительного органа ТОС и оформляются протоколом, который подписывает председатель и секретарь заседания.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5.5. Исполнительный орган ТОС не реже одного раза в год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>отчитыва</w:t>
      </w:r>
      <w:r w:rsidR="00755A56">
        <w:rPr>
          <w:rFonts w:ascii="Times New Roman" w:hAnsi="Times New Roman" w:cs="Times New Roman"/>
          <w:sz w:val="24"/>
          <w:szCs w:val="24"/>
        </w:rPr>
        <w:t>ется о</w:t>
      </w:r>
      <w:proofErr w:type="gramEnd"/>
      <w:r w:rsidR="00755A56">
        <w:rPr>
          <w:rFonts w:ascii="Times New Roman" w:hAnsi="Times New Roman" w:cs="Times New Roman"/>
          <w:sz w:val="24"/>
          <w:szCs w:val="24"/>
        </w:rPr>
        <w:t xml:space="preserve"> своей работе на собрании</w:t>
      </w:r>
      <w:r w:rsidRPr="009169F5">
        <w:rPr>
          <w:rFonts w:ascii="Times New Roman" w:hAnsi="Times New Roman" w:cs="Times New Roman"/>
          <w:sz w:val="24"/>
          <w:szCs w:val="24"/>
        </w:rPr>
        <w:t>.</w:t>
      </w:r>
    </w:p>
    <w:p w:rsidR="00755A56" w:rsidRPr="009169F5" w:rsidRDefault="00755A56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755A56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6.Экономические основы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6.1. Финансовые средства ТОС могут быть образованы за счет: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средств местного бюджета, выделенных ТОС в установленном порядке;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добровольных взносов граждан и юридических лиц;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иных поступлений в порядке, предусмотренном законом.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6.2. Распорядителем финансовых средств является исполнительный орган ТОС.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6.3. Порядок распоряжения финансовыми средствами определяется уставом ТОС.</w:t>
      </w:r>
    </w:p>
    <w:p w:rsidR="00755A56" w:rsidRPr="009169F5" w:rsidRDefault="00755A56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755A56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                                          </w:t>
      </w:r>
      <w:r w:rsidR="009169F5" w:rsidRPr="009169F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7. Учредительные документы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color w:val="000000"/>
          <w:sz w:val="24"/>
          <w:szCs w:val="24"/>
          <w:u w:color="000000"/>
        </w:rPr>
        <w:t>7.1.</w:t>
      </w:r>
      <w:r w:rsidRPr="009169F5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ТОС являются устав и решение (протокол) </w:t>
      </w:r>
      <w:r w:rsidR="00755A56">
        <w:rPr>
          <w:rFonts w:ascii="Times New Roman" w:hAnsi="Times New Roman" w:cs="Times New Roman"/>
          <w:sz w:val="24"/>
          <w:szCs w:val="24"/>
        </w:rPr>
        <w:t>собрания граждан</w:t>
      </w:r>
      <w:r w:rsidRPr="009169F5">
        <w:rPr>
          <w:rFonts w:ascii="Times New Roman" w:hAnsi="Times New Roman" w:cs="Times New Roman"/>
          <w:sz w:val="24"/>
          <w:szCs w:val="24"/>
        </w:rPr>
        <w:t xml:space="preserve"> содержащее сведения о создании ТОС, принятии устава и о формировании исполнительного органа ТОС.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7.2. Устав ТОС принимается открытым голосованием большинством голосов от присутствующих на собрании.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7.3.Для регистрации Устава исполнительный орган ТОС представляет в администрацию </w:t>
      </w:r>
      <w:r w:rsidR="00755A56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Pr="009169F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- заявление исполнительного органа ТОС об утверждении Устава 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( форма заявления прилагается);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устав ТОС (в двух экземплярах);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- протокол </w:t>
      </w:r>
      <w:proofErr w:type="gramStart"/>
      <w:r w:rsidRPr="009169F5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9169F5">
        <w:rPr>
          <w:rFonts w:ascii="Times New Roman" w:hAnsi="Times New Roman" w:cs="Times New Roman"/>
          <w:sz w:val="24"/>
          <w:szCs w:val="24"/>
        </w:rPr>
        <w:t xml:space="preserve"> содержащий сведения о создании ТОС, принятии устава и о формировании исполнительного органа ТОС.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7.3. Администрация </w:t>
      </w:r>
      <w:r w:rsidR="00755A56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755A56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утверждает Устав ТОС постановлением администрации.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7.4. При несоответствии устава требованиям законодательства и настоящему Положению он возвращается для устранения нарушений.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7.5.Если ТОС, согласно его уставу, является юридическим лицом, то он подлежит государственной регистрации, в соответствии с законодательством о некоммерческих организациях.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7.6. Изменения и дополнения, вносимые в устав ТОС, подлежат регистрации в том же порядке, что и устав.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7.7. Границы территории для осуществления ТОС устанавливают на собрании, при этом, на одной территории может осуществлять свою деятельность лишь один ТОС. 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lastRenderedPageBreak/>
        <w:t xml:space="preserve"> Для установления границ территории, на которой осуществляется ТОС, исполнительный орган представляет в администрацию</w:t>
      </w:r>
      <w:r w:rsidR="00755A56" w:rsidRPr="00755A56">
        <w:rPr>
          <w:rFonts w:ascii="Times New Roman" w:hAnsi="Times New Roman" w:cs="Times New Roman"/>
          <w:sz w:val="24"/>
          <w:szCs w:val="24"/>
        </w:rPr>
        <w:t xml:space="preserve"> </w:t>
      </w:r>
      <w:r w:rsidR="00755A56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755A56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а) заявление председателя ТОС на установление границ;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б) подробное описание границ территории;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в) решение собрания об установлении границ ТОС.</w:t>
      </w:r>
    </w:p>
    <w:p w:rsidR="009169F5" w:rsidRPr="00DC31B1" w:rsidRDefault="009169F5" w:rsidP="00DC31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уполномоченный отдел администрации</w:t>
      </w:r>
      <w:r w:rsidR="00755A56" w:rsidRPr="00755A56">
        <w:rPr>
          <w:rFonts w:ascii="Times New Roman" w:hAnsi="Times New Roman" w:cs="Times New Roman"/>
          <w:sz w:val="24"/>
          <w:szCs w:val="24"/>
        </w:rPr>
        <w:t xml:space="preserve"> </w:t>
      </w:r>
      <w:r w:rsidR="00755A56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755A56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 xml:space="preserve">готовит проект решения 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Совет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депутатов 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Неудачинского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Татарского района </w:t>
      </w:r>
      <w:r w:rsidR="00DC31B1"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  <w:r w:rsidR="00DC31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7.8. Границы территории, на которой осуществляется ТОС, устанавливаются </w:t>
      </w:r>
      <w:r w:rsidR="00755A56">
        <w:rPr>
          <w:rFonts w:ascii="Times New Roman" w:hAnsi="Times New Roman" w:cs="Times New Roman"/>
          <w:sz w:val="24"/>
          <w:szCs w:val="24"/>
        </w:rPr>
        <w:t>администрацией Неудачинского сельсовета Татарского района Новосибирской области</w:t>
      </w:r>
      <w:r w:rsidRPr="009169F5">
        <w:rPr>
          <w:rFonts w:ascii="Times New Roman" w:hAnsi="Times New Roman" w:cs="Times New Roman"/>
          <w:sz w:val="24"/>
          <w:szCs w:val="24"/>
        </w:rPr>
        <w:t>.</w:t>
      </w:r>
    </w:p>
    <w:p w:rsidR="00755A56" w:rsidRPr="009169F5" w:rsidRDefault="00755A56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755A56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8. Регистрация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8.1. ТОС считается учрежденным с момента регистрации устава.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8.2.Регистрация осуществляется постановлением администрации </w:t>
      </w:r>
      <w:r w:rsidR="00755A56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proofErr w:type="gramStart"/>
      <w:r w:rsidR="00755A56">
        <w:rPr>
          <w:rFonts w:ascii="Times New Roman" w:hAnsi="Times New Roman" w:cs="Times New Roman"/>
          <w:sz w:val="24"/>
          <w:szCs w:val="24"/>
        </w:rPr>
        <w:t xml:space="preserve"> </w:t>
      </w:r>
      <w:r w:rsidR="00755A56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8.3. Уполномоченный отдел администрации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ведет учет органов ТОС.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В целях осуществления учетной регистрации ТОС в администрации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оформляется книга учета.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В книге должна быть отражена следующая информация: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границы осуществления ТОС;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Ф.И.О. председателя ТОС, его контактный телефон;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- дата проведения собрания, на котором были установлены границы ТОС, был принят устав, избраны органы управления; 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дата регистрации ТОС;</w:t>
      </w:r>
    </w:p>
    <w:p w:rsidR="009169F5" w:rsidRDefault="009169F5" w:rsidP="00916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учетный номер ТОС.</w:t>
      </w:r>
    </w:p>
    <w:p w:rsidR="00FA050C" w:rsidRPr="009169F5" w:rsidRDefault="00FA050C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FA050C" w:rsidP="009169F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169F5" w:rsidRPr="009169F5">
        <w:rPr>
          <w:rFonts w:ascii="Times New Roman" w:hAnsi="Times New Roman" w:cs="Times New Roman"/>
          <w:b/>
          <w:bCs/>
          <w:sz w:val="24"/>
          <w:szCs w:val="24"/>
        </w:rPr>
        <w:t>9. Финансовая деятельность ТОС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9.1. Органы местного самоуправления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создают необходимые правовые условия для осуществления деятельности ТОС, оказывают финансовую и иную поддержку.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9.2.Из средств бюджета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на организацию и осуществление территориального общественного самоуправления могут финансироваться следующие расходы: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проведение собраний, конференций жителей по выборам органов территориального общественного самоуправления;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- денежное вознаграждение председателей ТОС в размере, определяемом договором между территориальным общественным самоуправлением и администрацией </w:t>
      </w:r>
      <w:r w:rsidR="00FA050C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proofErr w:type="gramStart"/>
      <w:r w:rsidR="00FA050C">
        <w:rPr>
          <w:rFonts w:ascii="Times New Roman" w:hAnsi="Times New Roman" w:cs="Times New Roman"/>
          <w:sz w:val="24"/>
          <w:szCs w:val="24"/>
        </w:rPr>
        <w:t xml:space="preserve">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- государственная регистрация территориального общественного самоуправления.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 xml:space="preserve">3. Органы территориального общественного самоуправления подконтрольны органам местного самоуправления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в использовании бюджетных средств и муниципального имущества, переданных им на основании заключенных договоров.</w:t>
      </w: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F5">
        <w:rPr>
          <w:rFonts w:ascii="Times New Roman" w:hAnsi="Times New Roman" w:cs="Times New Roman"/>
          <w:sz w:val="24"/>
          <w:szCs w:val="24"/>
        </w:rPr>
        <w:t>4. Контроль за расходованием территориальным общественным самоуправлением средств, выделенных из бюджета</w:t>
      </w:r>
      <w:r w:rsidR="00FA050C" w:rsidRPr="00FA050C">
        <w:rPr>
          <w:rFonts w:ascii="Times New Roman" w:hAnsi="Times New Roman" w:cs="Times New Roman"/>
          <w:sz w:val="24"/>
          <w:szCs w:val="24"/>
        </w:rPr>
        <w:t xml:space="preserve"> </w:t>
      </w:r>
      <w:r w:rsidR="00FA050C">
        <w:rPr>
          <w:rFonts w:ascii="Times New Roman" w:hAnsi="Times New Roman" w:cs="Times New Roman"/>
          <w:sz w:val="24"/>
          <w:szCs w:val="24"/>
        </w:rPr>
        <w:t xml:space="preserve">Неудачинского сельсовета Татарского района Новосибирской области,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FA050C">
        <w:rPr>
          <w:rFonts w:ascii="Times New Roman" w:hAnsi="Times New Roman" w:cs="Times New Roman"/>
          <w:sz w:val="24"/>
          <w:szCs w:val="24"/>
        </w:rPr>
        <w:t>Неудачинского сельсовета Татарского района Новосибирской области</w:t>
      </w:r>
      <w:proofErr w:type="gramStart"/>
      <w:r w:rsidR="00FA050C">
        <w:rPr>
          <w:rFonts w:ascii="Times New Roman" w:hAnsi="Times New Roman" w:cs="Times New Roman"/>
          <w:sz w:val="24"/>
          <w:szCs w:val="24"/>
        </w:rPr>
        <w:t xml:space="preserve"> </w:t>
      </w:r>
      <w:r w:rsidR="00FA050C" w:rsidRPr="009169F5">
        <w:rPr>
          <w:rFonts w:ascii="Times New Roman" w:hAnsi="Times New Roman" w:cs="Times New Roman"/>
          <w:sz w:val="24"/>
          <w:szCs w:val="24"/>
        </w:rPr>
        <w:t xml:space="preserve"> </w:t>
      </w:r>
      <w:r w:rsidRPr="009169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169F5" w:rsidRPr="009169F5" w:rsidRDefault="009169F5" w:rsidP="00916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5583F" w:rsidRPr="009169F5" w:rsidRDefault="0045583F" w:rsidP="009169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583F" w:rsidRPr="009169F5" w:rsidSect="009169F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C46"/>
    <w:multiLevelType w:val="hybridMultilevel"/>
    <w:tmpl w:val="5100E0F4"/>
    <w:lvl w:ilvl="0" w:tplc="47B6A5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59536D"/>
    <w:multiLevelType w:val="hybridMultilevel"/>
    <w:tmpl w:val="6588A7D2"/>
    <w:numStyleLink w:val="1"/>
  </w:abstractNum>
  <w:abstractNum w:abstractNumId="2">
    <w:nsid w:val="48A116D2"/>
    <w:multiLevelType w:val="hybridMultilevel"/>
    <w:tmpl w:val="6588A7D2"/>
    <w:styleLink w:val="1"/>
    <w:lvl w:ilvl="0" w:tplc="931049B0">
      <w:start w:val="1"/>
      <w:numFmt w:val="decimal"/>
      <w:lvlText w:val="%1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A0D62">
      <w:start w:val="1"/>
      <w:numFmt w:val="decimal"/>
      <w:lvlText w:val="%2."/>
      <w:lvlJc w:val="left"/>
      <w:pPr>
        <w:tabs>
          <w:tab w:val="left" w:pos="90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B2BB12">
      <w:start w:val="1"/>
      <w:numFmt w:val="decimal"/>
      <w:lvlText w:val="%3."/>
      <w:lvlJc w:val="left"/>
      <w:pPr>
        <w:tabs>
          <w:tab w:val="left" w:pos="90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6F504">
      <w:start w:val="1"/>
      <w:numFmt w:val="decimal"/>
      <w:lvlText w:val="%4."/>
      <w:lvlJc w:val="left"/>
      <w:pPr>
        <w:tabs>
          <w:tab w:val="left" w:pos="90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C20FA">
      <w:start w:val="1"/>
      <w:numFmt w:val="decimal"/>
      <w:lvlText w:val="%5."/>
      <w:lvlJc w:val="left"/>
      <w:pPr>
        <w:tabs>
          <w:tab w:val="left" w:pos="90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CCE42">
      <w:start w:val="1"/>
      <w:numFmt w:val="decimal"/>
      <w:lvlText w:val="%6."/>
      <w:lvlJc w:val="left"/>
      <w:pPr>
        <w:tabs>
          <w:tab w:val="left" w:pos="90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8FDAC">
      <w:start w:val="1"/>
      <w:numFmt w:val="decimal"/>
      <w:lvlText w:val="%7."/>
      <w:lvlJc w:val="left"/>
      <w:pPr>
        <w:tabs>
          <w:tab w:val="left" w:pos="90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6C638">
      <w:start w:val="1"/>
      <w:numFmt w:val="decimal"/>
      <w:lvlText w:val="%8."/>
      <w:lvlJc w:val="left"/>
      <w:pPr>
        <w:tabs>
          <w:tab w:val="left" w:pos="90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EE400">
      <w:start w:val="1"/>
      <w:numFmt w:val="decimal"/>
      <w:lvlText w:val="%9."/>
      <w:lvlJc w:val="left"/>
      <w:pPr>
        <w:tabs>
          <w:tab w:val="left" w:pos="90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69F5"/>
    <w:rsid w:val="00052DB7"/>
    <w:rsid w:val="003D6687"/>
    <w:rsid w:val="0045583F"/>
    <w:rsid w:val="004F42FB"/>
    <w:rsid w:val="00755A56"/>
    <w:rsid w:val="009169F5"/>
    <w:rsid w:val="00980114"/>
    <w:rsid w:val="00B537D0"/>
    <w:rsid w:val="00CD6FDC"/>
    <w:rsid w:val="00DC31B1"/>
    <w:rsid w:val="00DF76AC"/>
    <w:rsid w:val="00E028A8"/>
    <w:rsid w:val="00E402A2"/>
    <w:rsid w:val="00FA050C"/>
    <w:rsid w:val="00F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numbering" w:customStyle="1" w:styleId="1">
    <w:name w:val="Импортированный стиль 1"/>
    <w:rsid w:val="009169F5"/>
    <w:pPr>
      <w:numPr>
        <w:numId w:val="1"/>
      </w:numPr>
    </w:pPr>
  </w:style>
  <w:style w:type="paragraph" w:styleId="a3">
    <w:name w:val="No Spacing"/>
    <w:uiPriority w:val="1"/>
    <w:qFormat/>
    <w:rsid w:val="009169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5</cp:revision>
  <cp:lastPrinted>2018-06-11T04:13:00Z</cp:lastPrinted>
  <dcterms:created xsi:type="dcterms:W3CDTF">2018-05-16T03:27:00Z</dcterms:created>
  <dcterms:modified xsi:type="dcterms:W3CDTF">2018-06-11T04:14:00Z</dcterms:modified>
</cp:coreProperties>
</file>