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0B2" w:rsidRDefault="00FB218B" w:rsidP="001030B2">
      <w:pPr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1030B2" w:rsidRDefault="001030B2" w:rsidP="001030B2">
      <w:pPr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1030B2" w:rsidRDefault="001030B2" w:rsidP="001030B2">
      <w:pPr>
        <w:rPr>
          <w:sz w:val="28"/>
          <w:szCs w:val="28"/>
        </w:rPr>
      </w:pPr>
      <w:r>
        <w:rPr>
          <w:sz w:val="28"/>
          <w:szCs w:val="28"/>
        </w:rPr>
        <w:t xml:space="preserve">постановлением № </w:t>
      </w:r>
      <w:r w:rsidR="00FB218B">
        <w:rPr>
          <w:sz w:val="28"/>
          <w:szCs w:val="28"/>
        </w:rPr>
        <w:t xml:space="preserve">12 </w:t>
      </w:r>
      <w:r>
        <w:rPr>
          <w:sz w:val="28"/>
          <w:szCs w:val="28"/>
        </w:rPr>
        <w:t>от</w:t>
      </w:r>
      <w:r w:rsidR="00FB218B">
        <w:rPr>
          <w:sz w:val="28"/>
          <w:szCs w:val="28"/>
        </w:rPr>
        <w:t xml:space="preserve"> 22.03.2013 г.</w:t>
      </w:r>
      <w:r>
        <w:rPr>
          <w:sz w:val="28"/>
          <w:szCs w:val="28"/>
        </w:rPr>
        <w:t xml:space="preserve"> </w:t>
      </w:r>
    </w:p>
    <w:p w:rsidR="001030B2" w:rsidRDefault="001030B2" w:rsidP="001030B2">
      <w:pPr>
        <w:rPr>
          <w:b/>
          <w:sz w:val="28"/>
          <w:szCs w:val="28"/>
        </w:rPr>
      </w:pPr>
    </w:p>
    <w:p w:rsidR="001E0DB1" w:rsidRDefault="001030B2" w:rsidP="001030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Схема </w:t>
      </w:r>
      <w:proofErr w:type="gramStart"/>
      <w:r>
        <w:rPr>
          <w:b/>
          <w:sz w:val="28"/>
          <w:szCs w:val="28"/>
        </w:rPr>
        <w:t xml:space="preserve">границ прилегающей территории </w:t>
      </w:r>
      <w:r w:rsidR="00170E99">
        <w:rPr>
          <w:b/>
          <w:sz w:val="28"/>
          <w:szCs w:val="28"/>
        </w:rPr>
        <w:t>мест массовых скоплений граждан</w:t>
      </w:r>
      <w:proofErr w:type="gramEnd"/>
    </w:p>
    <w:p w:rsidR="001030B2" w:rsidRDefault="001030B2" w:rsidP="001030B2">
      <w:pPr>
        <w:jc w:val="both"/>
      </w:pPr>
    </w:p>
    <w:tbl>
      <w:tblPr>
        <w:tblStyle w:val="a3"/>
        <w:tblW w:w="0" w:type="auto"/>
        <w:tblLook w:val="04A0"/>
      </w:tblPr>
      <w:tblGrid>
        <w:gridCol w:w="723"/>
        <w:gridCol w:w="723"/>
        <w:gridCol w:w="37"/>
        <w:gridCol w:w="546"/>
        <w:gridCol w:w="182"/>
        <w:gridCol w:w="1349"/>
        <w:gridCol w:w="255"/>
        <w:gridCol w:w="15"/>
        <w:gridCol w:w="662"/>
        <w:gridCol w:w="61"/>
        <w:gridCol w:w="724"/>
        <w:gridCol w:w="125"/>
        <w:gridCol w:w="598"/>
        <w:gridCol w:w="112"/>
        <w:gridCol w:w="236"/>
        <w:gridCol w:w="375"/>
        <w:gridCol w:w="723"/>
        <w:gridCol w:w="723"/>
        <w:gridCol w:w="38"/>
        <w:gridCol w:w="685"/>
        <w:gridCol w:w="225"/>
        <w:gridCol w:w="498"/>
        <w:gridCol w:w="180"/>
        <w:gridCol w:w="544"/>
        <w:gridCol w:w="276"/>
        <w:gridCol w:w="382"/>
        <w:gridCol w:w="65"/>
        <w:gridCol w:w="728"/>
        <w:gridCol w:w="154"/>
        <w:gridCol w:w="191"/>
        <w:gridCol w:w="378"/>
        <w:gridCol w:w="342"/>
        <w:gridCol w:w="381"/>
        <w:gridCol w:w="723"/>
        <w:gridCol w:w="724"/>
      </w:tblGrid>
      <w:tr w:rsidR="001030B2" w:rsidTr="00170E99">
        <w:trPr>
          <w:trHeight w:val="746"/>
        </w:trPr>
        <w:tc>
          <w:tcPr>
            <w:tcW w:w="9117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1030B2" w:rsidRDefault="001030B2">
            <w:pPr>
              <w:jc w:val="both"/>
            </w:pPr>
          </w:p>
        </w:tc>
        <w:tc>
          <w:tcPr>
            <w:tcW w:w="678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030B2" w:rsidRDefault="001554F5">
            <w:pPr>
              <w:jc w:val="both"/>
            </w:pPr>
            <w:r w:rsidRPr="001554F5">
              <w:rPr>
                <w:noProof/>
                <w:sz w:val="24"/>
                <w:lang w:eastAsia="ru-RU"/>
              </w:rPr>
              <w:pict>
                <v:oval id="_x0000_s1029" style="position:absolute;left:0;text-align:left;margin-left:4.2pt;margin-top:142.6pt;width:267.3pt;height:181.4pt;z-index:-251658240;mso-position-horizontal-relative:text;mso-position-vertical-relative:text">
                  <v:stroke dashstyle="longDash"/>
                </v:oval>
              </w:pict>
            </w:r>
          </w:p>
        </w:tc>
        <w:tc>
          <w:tcPr>
            <w:tcW w:w="3060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30B2" w:rsidRDefault="001030B2">
            <w:pPr>
              <w:jc w:val="both"/>
            </w:pPr>
          </w:p>
        </w:tc>
        <w:tc>
          <w:tcPr>
            <w:tcW w:w="1828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030B2" w:rsidRDefault="001030B2">
            <w:pPr>
              <w:jc w:val="both"/>
            </w:pPr>
          </w:p>
        </w:tc>
      </w:tr>
      <w:tr w:rsidR="001030B2" w:rsidTr="00170E99">
        <w:trPr>
          <w:trHeight w:val="746"/>
        </w:trPr>
        <w:tc>
          <w:tcPr>
            <w:tcW w:w="5402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030B2" w:rsidRDefault="001030B2">
            <w:pPr>
              <w:jc w:val="both"/>
            </w:pPr>
          </w:p>
        </w:tc>
        <w:tc>
          <w:tcPr>
            <w:tcW w:w="280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1030B2" w:rsidRDefault="001030B2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МБУК</w:t>
            </w:r>
          </w:p>
          <w:p w:rsidR="001030B2" w:rsidRDefault="001030B2">
            <w:pPr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Неудачинского сельсовета</w:t>
            </w:r>
          </w:p>
          <w:p w:rsidR="001030B2" w:rsidRDefault="001030B2">
            <w:pPr>
              <w:jc w:val="center"/>
              <w:rPr>
                <w:sz w:val="28"/>
              </w:rPr>
            </w:pPr>
            <w:r>
              <w:rPr>
                <w:sz w:val="22"/>
              </w:rPr>
              <w:t>Ул. Центральная, 54</w:t>
            </w:r>
          </w:p>
        </w:tc>
        <w:tc>
          <w:tcPr>
            <w:tcW w:w="910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030B2" w:rsidRDefault="001030B2">
            <w:pPr>
              <w:jc w:val="both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030B2" w:rsidRDefault="001030B2">
            <w:pPr>
              <w:jc w:val="left"/>
            </w:pPr>
          </w:p>
        </w:tc>
        <w:tc>
          <w:tcPr>
            <w:tcW w:w="2149" w:type="dxa"/>
            <w:gridSpan w:val="6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0B2" w:rsidRDefault="001030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МБОУ «Неудачинская» СОШ</w:t>
            </w:r>
          </w:p>
        </w:tc>
        <w:tc>
          <w:tcPr>
            <w:tcW w:w="9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030B2" w:rsidRDefault="001554F5">
            <w:pPr>
              <w:jc w:val="both"/>
            </w:pPr>
            <w:r>
              <w:rPr>
                <w:noProof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0" type="#_x0000_t32" style="position:absolute;left:0;text-align:left;margin-left:3.1pt;margin-top:104.8pt;width:2.25pt;height:35.15pt;flip:x y;z-index:25165926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30B2" w:rsidRDefault="001030B2">
            <w:pPr>
              <w:jc w:val="left"/>
            </w:pPr>
          </w:p>
        </w:tc>
      </w:tr>
      <w:tr w:rsidR="001030B2" w:rsidTr="00170E99">
        <w:tc>
          <w:tcPr>
            <w:tcW w:w="14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30B2" w:rsidRDefault="001030B2">
            <w:pPr>
              <w:jc w:val="both"/>
            </w:pPr>
          </w:p>
        </w:tc>
        <w:tc>
          <w:tcPr>
            <w:tcW w:w="546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030B2" w:rsidRDefault="001030B2">
            <w:pPr>
              <w:jc w:val="both"/>
            </w:pPr>
          </w:p>
        </w:tc>
        <w:tc>
          <w:tcPr>
            <w:tcW w:w="246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1030B2" w:rsidRDefault="001030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Магазин РАЙПО</w:t>
            </w:r>
          </w:p>
          <w:p w:rsidR="001030B2" w:rsidRDefault="001030B2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Ул. Центральная, 50</w:t>
            </w:r>
          </w:p>
        </w:tc>
        <w:tc>
          <w:tcPr>
            <w:tcW w:w="91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30B2" w:rsidRDefault="001030B2">
            <w:pPr>
              <w:jc w:val="both"/>
            </w:pPr>
          </w:p>
        </w:tc>
        <w:tc>
          <w:tcPr>
            <w:tcW w:w="0" w:type="auto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B2" w:rsidRDefault="001030B2">
            <w:pPr>
              <w:jc w:val="left"/>
              <w:rPr>
                <w:sz w:val="28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030B2" w:rsidRDefault="001030B2">
            <w:pPr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030B2" w:rsidRDefault="001030B2">
            <w:pPr>
              <w:jc w:val="left"/>
            </w:pPr>
          </w:p>
        </w:tc>
        <w:tc>
          <w:tcPr>
            <w:tcW w:w="0" w:type="auto"/>
            <w:gridSpan w:val="6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0B2" w:rsidRDefault="001030B2">
            <w:pPr>
              <w:jc w:val="left"/>
              <w:rPr>
                <w:sz w:val="24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030B2" w:rsidRDefault="001030B2">
            <w:pPr>
              <w:jc w:val="left"/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30B2" w:rsidRDefault="001030B2">
            <w:pPr>
              <w:jc w:val="left"/>
            </w:pPr>
          </w:p>
        </w:tc>
      </w:tr>
      <w:tr w:rsidR="001030B2" w:rsidTr="00170E99">
        <w:trPr>
          <w:trHeight w:val="420"/>
        </w:trPr>
        <w:tc>
          <w:tcPr>
            <w:tcW w:w="148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B2" w:rsidRDefault="001030B2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Жилой дом ул. </w:t>
            </w:r>
            <w:proofErr w:type="gramStart"/>
            <w:r>
              <w:rPr>
                <w:sz w:val="22"/>
              </w:rPr>
              <w:t>Центральная</w:t>
            </w:r>
            <w:proofErr w:type="gramEnd"/>
            <w:r>
              <w:rPr>
                <w:sz w:val="22"/>
              </w:rPr>
              <w:t>, 48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030B2" w:rsidRDefault="001030B2">
            <w:pPr>
              <w:jc w:val="left"/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B2" w:rsidRDefault="001030B2">
            <w:pPr>
              <w:jc w:val="left"/>
              <w:rPr>
                <w:sz w:val="24"/>
                <w:szCs w:val="28"/>
              </w:rPr>
            </w:pPr>
          </w:p>
        </w:tc>
        <w:tc>
          <w:tcPr>
            <w:tcW w:w="1620" w:type="dxa"/>
            <w:gridSpan w:val="5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30B2" w:rsidRDefault="001030B2">
            <w:pPr>
              <w:jc w:val="both"/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1030B2" w:rsidRDefault="001030B2">
            <w:pPr>
              <w:jc w:val="both"/>
            </w:pPr>
          </w:p>
        </w:tc>
        <w:tc>
          <w:tcPr>
            <w:tcW w:w="185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030B2" w:rsidRDefault="001030B2">
            <w:pPr>
              <w:jc w:val="both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30B2" w:rsidRDefault="001030B2">
            <w:pPr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030B2" w:rsidRDefault="001030B2">
            <w:pPr>
              <w:jc w:val="left"/>
            </w:pPr>
          </w:p>
        </w:tc>
        <w:tc>
          <w:tcPr>
            <w:tcW w:w="2149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0B2" w:rsidRDefault="001030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Ул. Центральная, 56</w:t>
            </w: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030B2" w:rsidRDefault="001030B2">
            <w:pPr>
              <w:jc w:val="left"/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30B2" w:rsidRDefault="001030B2">
            <w:pPr>
              <w:jc w:val="left"/>
            </w:pPr>
          </w:p>
        </w:tc>
      </w:tr>
      <w:tr w:rsidR="001030B2" w:rsidTr="00170E99">
        <w:trPr>
          <w:trHeight w:val="405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B2" w:rsidRDefault="001030B2">
            <w:pPr>
              <w:jc w:val="left"/>
              <w:rPr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030B2" w:rsidRDefault="001030B2">
            <w:pPr>
              <w:jc w:val="left"/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B2" w:rsidRDefault="001030B2">
            <w:pPr>
              <w:jc w:val="left"/>
              <w:rPr>
                <w:sz w:val="24"/>
                <w:szCs w:val="28"/>
              </w:rPr>
            </w:pPr>
          </w:p>
        </w:tc>
        <w:tc>
          <w:tcPr>
            <w:tcW w:w="0" w:type="auto"/>
            <w:gridSpan w:val="5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030B2" w:rsidRDefault="001030B2">
            <w:pPr>
              <w:jc w:val="left"/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30B2" w:rsidRDefault="001030B2">
            <w:pPr>
              <w:jc w:val="both"/>
            </w:pPr>
          </w:p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1030B2" w:rsidRDefault="001030B2">
            <w:pPr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30B2" w:rsidRDefault="001030B2">
            <w:pPr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030B2" w:rsidRDefault="001030B2">
            <w:pPr>
              <w:jc w:val="left"/>
            </w:pPr>
          </w:p>
        </w:tc>
        <w:tc>
          <w:tcPr>
            <w:tcW w:w="0" w:type="auto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0B2" w:rsidRDefault="001030B2">
            <w:pPr>
              <w:jc w:val="left"/>
              <w:rPr>
                <w:sz w:val="24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030B2" w:rsidRDefault="001030B2">
            <w:pPr>
              <w:jc w:val="left"/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30B2" w:rsidRDefault="001030B2">
            <w:pPr>
              <w:jc w:val="left"/>
            </w:pPr>
          </w:p>
        </w:tc>
      </w:tr>
      <w:tr w:rsidR="001030B2" w:rsidTr="00170E99">
        <w:tc>
          <w:tcPr>
            <w:tcW w:w="148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30B2" w:rsidRDefault="001030B2">
            <w:pPr>
              <w:jc w:val="both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30B2" w:rsidRDefault="001030B2">
            <w:pPr>
              <w:jc w:val="left"/>
            </w:pP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030B2" w:rsidRDefault="001030B2">
            <w:pPr>
              <w:jc w:val="both"/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AF1DD" w:themeFill="accent3" w:themeFillTint="33"/>
          </w:tcPr>
          <w:p w:rsidR="001030B2" w:rsidRDefault="001030B2">
            <w:pPr>
              <w:jc w:val="both"/>
            </w:pPr>
          </w:p>
        </w:tc>
        <w:tc>
          <w:tcPr>
            <w:tcW w:w="6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030B2" w:rsidRDefault="001030B2">
            <w:pPr>
              <w:jc w:val="both"/>
            </w:pPr>
          </w:p>
        </w:tc>
        <w:tc>
          <w:tcPr>
            <w:tcW w:w="6123" w:type="dxa"/>
            <w:gridSpan w:val="16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030B2" w:rsidRDefault="001030B2">
            <w:r>
              <w:rPr>
                <w:sz w:val="12"/>
              </w:rPr>
              <w:t>.</w:t>
            </w:r>
            <w:r>
              <w:t xml:space="preserve">   </w:t>
            </w: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30B2" w:rsidRDefault="001030B2">
            <w:pPr>
              <w:jc w:val="both"/>
            </w:pPr>
          </w:p>
        </w:tc>
        <w:tc>
          <w:tcPr>
            <w:tcW w:w="94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030B2" w:rsidRDefault="001030B2">
            <w:pPr>
              <w:jc w:val="both"/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1030B2" w:rsidRDefault="001030B2">
            <w:pPr>
              <w:jc w:val="left"/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30B2" w:rsidRDefault="001030B2">
            <w:pPr>
              <w:jc w:val="left"/>
            </w:pPr>
          </w:p>
        </w:tc>
      </w:tr>
      <w:tr w:rsidR="001E0DB1" w:rsidTr="00170E99">
        <w:tc>
          <w:tcPr>
            <w:tcW w:w="11790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DDD9C3" w:themeFill="background2" w:themeFillShade="E6"/>
            <w:hideMark/>
          </w:tcPr>
          <w:p w:rsidR="001E0DB1" w:rsidRDefault="001554F5">
            <w:pPr>
              <w:jc w:val="center"/>
            </w:pPr>
            <w:r>
              <w:rPr>
                <w:noProof/>
                <w:lang w:eastAsia="ru-RU"/>
              </w:rPr>
              <w:pict>
                <v:shape id="_x0000_s1032" type="#_x0000_t32" style="position:absolute;left:0;text-align:left;margin-left:611.55pt;margin-top:13.75pt;width:84pt;height:0;z-index:251662336;mso-position-horizontal-relative:text;mso-position-vertical-relative:text" o:connectortype="straight">
                  <v:stroke endarrow="block"/>
                </v:shape>
              </w:pict>
            </w:r>
            <w:r w:rsidR="001E0DB1">
              <w:t>ул. Центральная</w:t>
            </w:r>
          </w:p>
        </w:tc>
        <w:tc>
          <w:tcPr>
            <w:tcW w:w="289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DDD9C3" w:themeFill="background2" w:themeFillShade="E6"/>
          </w:tcPr>
          <w:p w:rsidR="001E0DB1" w:rsidRDefault="001E0DB1" w:rsidP="001E0DB1">
            <w:pPr>
              <w:ind w:left="642"/>
              <w:jc w:val="center"/>
            </w:pPr>
            <w:r>
              <w:t>50 м</w:t>
            </w:r>
          </w:p>
        </w:tc>
      </w:tr>
      <w:tr w:rsidR="00170E99" w:rsidTr="00170E99">
        <w:trPr>
          <w:trHeight w:val="186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30B2" w:rsidRDefault="001030B2">
            <w:pPr>
              <w:jc w:val="center"/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030B2" w:rsidRDefault="001030B2">
            <w:pPr>
              <w:jc w:val="center"/>
            </w:pP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030B2" w:rsidRDefault="001030B2">
            <w:pPr>
              <w:jc w:val="center"/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030B2" w:rsidRDefault="001030B2">
            <w:pPr>
              <w:jc w:val="center"/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030B2" w:rsidRDefault="001030B2">
            <w:pPr>
              <w:jc w:val="center"/>
            </w:pPr>
          </w:p>
        </w:tc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030B2" w:rsidRDefault="001030B2">
            <w:pPr>
              <w:jc w:val="center"/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030B2" w:rsidRDefault="001030B2">
            <w:pPr>
              <w:jc w:val="center"/>
            </w:pPr>
          </w:p>
        </w:tc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030B2" w:rsidRDefault="001030B2">
            <w:pPr>
              <w:jc w:val="center"/>
            </w:pPr>
          </w:p>
        </w:tc>
        <w:tc>
          <w:tcPr>
            <w:tcW w:w="7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030B2" w:rsidRDefault="001030B2">
            <w:pPr>
              <w:jc w:val="center"/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030B2" w:rsidRDefault="001030B2">
            <w:pPr>
              <w:jc w:val="center"/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030B2" w:rsidRDefault="001030B2">
            <w:pPr>
              <w:jc w:val="center"/>
            </w:pPr>
          </w:p>
        </w:tc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030B2" w:rsidRDefault="001030B2">
            <w:pPr>
              <w:jc w:val="center"/>
            </w:pPr>
          </w:p>
        </w:tc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030B2" w:rsidRDefault="001030B2">
            <w:pPr>
              <w:jc w:val="center"/>
            </w:pP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030B2" w:rsidRDefault="001030B2">
            <w:pPr>
              <w:jc w:val="center"/>
            </w:pPr>
          </w:p>
        </w:tc>
        <w:tc>
          <w:tcPr>
            <w:tcW w:w="72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030B2" w:rsidRDefault="001030B2">
            <w:pPr>
              <w:jc w:val="center"/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030B2" w:rsidRDefault="001030B2">
            <w:pPr>
              <w:jc w:val="center"/>
            </w:pPr>
          </w:p>
        </w:tc>
        <w:tc>
          <w:tcPr>
            <w:tcW w:w="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0B2" w:rsidRDefault="001030B2">
            <w:pPr>
              <w:jc w:val="center"/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1030B2" w:rsidRDefault="001030B2">
            <w:pPr>
              <w:jc w:val="center"/>
            </w:pPr>
          </w:p>
        </w:tc>
        <w:tc>
          <w:tcPr>
            <w:tcW w:w="7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030B2" w:rsidRDefault="001030B2">
            <w:pPr>
              <w:jc w:val="center"/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030B2" w:rsidRDefault="001030B2">
            <w:pPr>
              <w:jc w:val="center"/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030B2" w:rsidRDefault="001030B2">
            <w:pPr>
              <w:jc w:val="center"/>
            </w:pPr>
          </w:p>
        </w:tc>
      </w:tr>
      <w:tr w:rsidR="001030B2" w:rsidTr="00170E99">
        <w:trPr>
          <w:trHeight w:val="183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30B2" w:rsidRDefault="001030B2">
            <w:pPr>
              <w:jc w:val="center"/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030B2" w:rsidRDefault="001030B2">
            <w:pPr>
              <w:jc w:val="center"/>
            </w:pPr>
          </w:p>
        </w:tc>
        <w:tc>
          <w:tcPr>
            <w:tcW w:w="211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0E99" w:rsidRDefault="001030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Жилой дом</w:t>
            </w:r>
          </w:p>
          <w:p w:rsidR="001030B2" w:rsidRPr="001030B2" w:rsidRDefault="001030B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Центральная, 51 </w:t>
            </w:r>
          </w:p>
        </w:tc>
        <w:tc>
          <w:tcPr>
            <w:tcW w:w="6055" w:type="dxa"/>
            <w:gridSpan w:val="16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30B2" w:rsidRDefault="001030B2">
            <w:pPr>
              <w:jc w:val="center"/>
            </w:pPr>
          </w:p>
        </w:tc>
        <w:tc>
          <w:tcPr>
            <w:tcW w:w="4344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1030B2" w:rsidRDefault="001030B2" w:rsidP="00170E99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Места массовых скоплений граждан</w:t>
            </w:r>
          </w:p>
          <w:p w:rsidR="001030B2" w:rsidRPr="001030B2" w:rsidRDefault="001030B2" w:rsidP="00170E99">
            <w:pPr>
              <w:jc w:val="center"/>
              <w:rPr>
                <w:sz w:val="24"/>
              </w:rPr>
            </w:pPr>
            <w:r>
              <w:rPr>
                <w:sz w:val="24"/>
              </w:rPr>
              <w:t>Ул. Центральная, 57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030B2" w:rsidRDefault="001030B2">
            <w:pPr>
              <w:jc w:val="center"/>
            </w:pPr>
          </w:p>
        </w:tc>
      </w:tr>
      <w:tr w:rsidR="001030B2" w:rsidTr="00170E99">
        <w:trPr>
          <w:trHeight w:val="183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30B2" w:rsidRDefault="001030B2">
            <w:pPr>
              <w:jc w:val="center"/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030B2" w:rsidRDefault="001030B2">
            <w:pPr>
              <w:jc w:val="center"/>
            </w:pPr>
          </w:p>
        </w:tc>
        <w:tc>
          <w:tcPr>
            <w:tcW w:w="211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0B2" w:rsidRDefault="001030B2">
            <w:pPr>
              <w:jc w:val="center"/>
            </w:pPr>
          </w:p>
        </w:tc>
        <w:tc>
          <w:tcPr>
            <w:tcW w:w="6055" w:type="dxa"/>
            <w:gridSpan w:val="16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30B2" w:rsidRDefault="001030B2">
            <w:pPr>
              <w:jc w:val="center"/>
            </w:pPr>
          </w:p>
        </w:tc>
        <w:tc>
          <w:tcPr>
            <w:tcW w:w="4344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1030B2" w:rsidRDefault="001030B2">
            <w:pPr>
              <w:jc w:val="center"/>
            </w:pP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030B2" w:rsidRDefault="001030B2">
            <w:pPr>
              <w:jc w:val="center"/>
            </w:pPr>
          </w:p>
        </w:tc>
      </w:tr>
      <w:tr w:rsidR="001030B2" w:rsidTr="00170E99">
        <w:trPr>
          <w:gridBefore w:val="6"/>
          <w:gridAfter w:val="13"/>
          <w:wBefore w:w="3560" w:type="dxa"/>
          <w:wAfter w:w="5068" w:type="dxa"/>
          <w:trHeight w:val="368"/>
        </w:trPr>
        <w:tc>
          <w:tcPr>
            <w:tcW w:w="6055" w:type="dxa"/>
            <w:gridSpan w:val="16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:rsidR="001030B2" w:rsidRDefault="001030B2">
            <w:pPr>
              <w:jc w:val="center"/>
            </w:pPr>
          </w:p>
        </w:tc>
      </w:tr>
    </w:tbl>
    <w:p w:rsidR="001030B2" w:rsidRDefault="001030B2" w:rsidP="001030B2">
      <w:pPr>
        <w:jc w:val="both"/>
      </w:pPr>
    </w:p>
    <w:p w:rsidR="002E6EC7" w:rsidRDefault="002E6EC7" w:rsidP="001030B2">
      <w:pPr>
        <w:jc w:val="both"/>
      </w:pPr>
    </w:p>
    <w:sectPr w:rsidR="002E6EC7" w:rsidSect="001030B2">
      <w:pgSz w:w="16838" w:h="11906" w:orient="landscape"/>
      <w:pgMar w:top="1701" w:right="1134" w:bottom="850" w:left="1134" w:header="708" w:footer="708" w:gutter="0"/>
      <w:cols w:space="708"/>
      <w:docGrid w:linePitch="43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60"/>
  <w:displayHorizontalDrawingGridEvery w:val="2"/>
  <w:characterSpacingControl w:val="doNotCompress"/>
  <w:compat/>
  <w:rsids>
    <w:rsidRoot w:val="001030B2"/>
    <w:rsid w:val="0000011D"/>
    <w:rsid w:val="001030B2"/>
    <w:rsid w:val="001554F5"/>
    <w:rsid w:val="00170E99"/>
    <w:rsid w:val="001C329D"/>
    <w:rsid w:val="001E0DB1"/>
    <w:rsid w:val="002500A2"/>
    <w:rsid w:val="00272170"/>
    <w:rsid w:val="00287951"/>
    <w:rsid w:val="002A71AA"/>
    <w:rsid w:val="002E6EC7"/>
    <w:rsid w:val="003D1158"/>
    <w:rsid w:val="00454598"/>
    <w:rsid w:val="00532B7D"/>
    <w:rsid w:val="00574529"/>
    <w:rsid w:val="00630CA6"/>
    <w:rsid w:val="00643398"/>
    <w:rsid w:val="006A77C6"/>
    <w:rsid w:val="007B70AD"/>
    <w:rsid w:val="0087410E"/>
    <w:rsid w:val="00A242A5"/>
    <w:rsid w:val="00A301FE"/>
    <w:rsid w:val="00B101A3"/>
    <w:rsid w:val="00D07477"/>
    <w:rsid w:val="00D23E55"/>
    <w:rsid w:val="00D43818"/>
    <w:rsid w:val="00F10B67"/>
    <w:rsid w:val="00FB218B"/>
    <w:rsid w:val="00FE226C"/>
    <w:rsid w:val="00FE2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3" type="connector" idref="#_x0000_s1032"/>
        <o:r id="V:Rule4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40"/>
        <w:sz w:val="32"/>
        <w:szCs w:val="3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0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30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3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Неудачинский сельсовет</Company>
  <LinksUpToDate>false</LinksUpToDate>
  <CharactersWithSpaces>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Иванович</dc:creator>
  <cp:keywords/>
  <dc:description/>
  <cp:lastModifiedBy>Николай Иванович</cp:lastModifiedBy>
  <cp:revision>7</cp:revision>
  <dcterms:created xsi:type="dcterms:W3CDTF">2013-03-27T07:18:00Z</dcterms:created>
  <dcterms:modified xsi:type="dcterms:W3CDTF">2013-03-27T09:13:00Z</dcterms:modified>
</cp:coreProperties>
</file>