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7444D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 2019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7444D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февралём 2019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мартом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444D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bookmarkEnd w:id="0"/>
    <w:p w:rsidR="00E5035B" w:rsidRPr="00ED0BE0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D0BE0">
        <w:rPr>
          <w:rFonts w:ascii="Times New Roman" w:hAnsi="Times New Roman" w:cs="Times New Roman"/>
        </w:rPr>
        <w:t>Порядок рассмотрения п</w:t>
      </w:r>
      <w:r w:rsidRPr="00ED0BE0">
        <w:rPr>
          <w:rFonts w:ascii="Times New Roman" w:eastAsia="Times New Roman" w:hAnsi="Times New Roman" w:cs="Times New Roman"/>
        </w:rPr>
        <w:t>исьменны</w:t>
      </w:r>
      <w:r w:rsidRPr="00ED0BE0">
        <w:rPr>
          <w:rFonts w:ascii="Times New Roman" w:hAnsi="Times New Roman" w:cs="Times New Roman"/>
        </w:rPr>
        <w:t>х</w:t>
      </w:r>
      <w:r w:rsidRPr="00ED0BE0">
        <w:rPr>
          <w:rFonts w:ascii="Times New Roman" w:eastAsia="Times New Roman" w:hAnsi="Times New Roman" w:cs="Times New Roman"/>
        </w:rPr>
        <w:t xml:space="preserve"> и устны</w:t>
      </w:r>
      <w:r w:rsidRPr="00ED0BE0">
        <w:rPr>
          <w:rFonts w:ascii="Times New Roman" w:hAnsi="Times New Roman" w:cs="Times New Roman"/>
        </w:rPr>
        <w:t>х</w:t>
      </w:r>
      <w:r w:rsidRPr="00ED0BE0">
        <w:rPr>
          <w:rFonts w:ascii="Times New Roman" w:eastAsia="Times New Roman" w:hAnsi="Times New Roman" w:cs="Times New Roman"/>
        </w:rPr>
        <w:t xml:space="preserve"> обращени</w:t>
      </w:r>
      <w:r w:rsidRPr="00ED0BE0">
        <w:rPr>
          <w:rFonts w:ascii="Times New Roman" w:hAnsi="Times New Roman" w:cs="Times New Roman"/>
        </w:rPr>
        <w:t>й</w:t>
      </w:r>
      <w:r w:rsidRPr="00ED0BE0">
        <w:rPr>
          <w:rFonts w:ascii="Times New Roman" w:eastAsia="Times New Roman" w:hAnsi="Times New Roman" w:cs="Times New Roman"/>
        </w:rPr>
        <w:t xml:space="preserve"> граждан в администрацию Н</w:t>
      </w:r>
      <w:r w:rsidR="002F181E" w:rsidRPr="00ED0BE0">
        <w:rPr>
          <w:rFonts w:ascii="Times New Roman" w:eastAsia="Times New Roman" w:hAnsi="Times New Roman" w:cs="Times New Roman"/>
        </w:rPr>
        <w:t>еудачинского</w:t>
      </w:r>
      <w:r w:rsidRPr="00ED0BE0">
        <w:rPr>
          <w:rFonts w:ascii="Times New Roman" w:eastAsia="Times New Roman" w:hAnsi="Times New Roman" w:cs="Times New Roman"/>
        </w:rPr>
        <w:t xml:space="preserve"> сельсовета </w:t>
      </w:r>
      <w:r w:rsidRPr="00ED0BE0">
        <w:rPr>
          <w:rFonts w:ascii="Times New Roman" w:hAnsi="Times New Roman" w:cs="Times New Roman"/>
        </w:rPr>
        <w:t xml:space="preserve"> Татарского района регламентируется</w:t>
      </w:r>
      <w:r w:rsidRPr="00ED0BE0">
        <w:rPr>
          <w:rFonts w:ascii="Times New Roman" w:eastAsia="Times New Roman" w:hAnsi="Times New Roman" w:cs="Times New Roman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 w:rsidRPr="00ED0BE0">
        <w:rPr>
          <w:rFonts w:ascii="Times New Roman" w:eastAsia="Times New Roman" w:hAnsi="Times New Roman" w:cs="Times New Roman"/>
        </w:rPr>
        <w:t xml:space="preserve">Неудачинский </w:t>
      </w:r>
      <w:r w:rsidRPr="00ED0BE0">
        <w:rPr>
          <w:rFonts w:ascii="Times New Roman" w:eastAsia="Times New Roman" w:hAnsi="Times New Roman" w:cs="Times New Roman"/>
        </w:rPr>
        <w:t>сельсовет Татарского района.</w:t>
      </w:r>
    </w:p>
    <w:p w:rsidR="00E5035B" w:rsidRPr="008D2942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D2942">
        <w:rPr>
          <w:rFonts w:ascii="Times New Roman" w:eastAsia="Times New Roman" w:hAnsi="Times New Roman" w:cs="Times New Roman"/>
        </w:rPr>
        <w:t>В администрацию Н</w:t>
      </w:r>
      <w:r w:rsidR="002F181E" w:rsidRPr="008D2942">
        <w:rPr>
          <w:rFonts w:ascii="Times New Roman" w:eastAsia="Times New Roman" w:hAnsi="Times New Roman" w:cs="Times New Roman"/>
        </w:rPr>
        <w:t>е</w:t>
      </w:r>
      <w:r w:rsidR="00790F4D" w:rsidRPr="008D2942">
        <w:rPr>
          <w:rFonts w:ascii="Times New Roman" w:eastAsia="Times New Roman" w:hAnsi="Times New Roman" w:cs="Times New Roman"/>
        </w:rPr>
        <w:t>удачинского</w:t>
      </w:r>
      <w:r w:rsidRPr="008D2942">
        <w:rPr>
          <w:rFonts w:ascii="Times New Roman" w:eastAsia="Times New Roman" w:hAnsi="Times New Roman" w:cs="Times New Roman"/>
        </w:rPr>
        <w:t xml:space="preserve"> сельсовета Татарского района за </w:t>
      </w:r>
      <w:r w:rsidR="0023385E" w:rsidRPr="008D2942">
        <w:rPr>
          <w:rFonts w:ascii="Times New Roman" w:eastAsia="Times New Roman" w:hAnsi="Times New Roman" w:cs="Times New Roman"/>
        </w:rPr>
        <w:t>март</w:t>
      </w:r>
      <w:r w:rsidRPr="008D2942">
        <w:rPr>
          <w:rFonts w:ascii="Times New Roman" w:eastAsia="Times New Roman" w:hAnsi="Times New Roman" w:cs="Times New Roman"/>
        </w:rPr>
        <w:t xml:space="preserve"> 20</w:t>
      </w:r>
      <w:r w:rsidR="007444DC">
        <w:rPr>
          <w:rFonts w:ascii="Times New Roman" w:eastAsia="Times New Roman" w:hAnsi="Times New Roman" w:cs="Times New Roman"/>
        </w:rPr>
        <w:t>19</w:t>
      </w:r>
      <w:r w:rsidRPr="008D2942">
        <w:rPr>
          <w:rFonts w:ascii="Times New Roman" w:eastAsia="Times New Roman" w:hAnsi="Times New Roman" w:cs="Times New Roman"/>
        </w:rPr>
        <w:t xml:space="preserve"> года поступило </w:t>
      </w:r>
      <w:r w:rsidR="00D3441B" w:rsidRPr="008D2942">
        <w:rPr>
          <w:rFonts w:ascii="Times New Roman" w:eastAsia="Times New Roman" w:hAnsi="Times New Roman" w:cs="Times New Roman"/>
        </w:rPr>
        <w:t>0</w:t>
      </w:r>
      <w:r w:rsidRPr="008D2942">
        <w:rPr>
          <w:rFonts w:ascii="Times New Roman" w:eastAsia="Times New Roman" w:hAnsi="Times New Roman" w:cs="Times New Roman"/>
        </w:rPr>
        <w:t xml:space="preserve"> / </w:t>
      </w:r>
      <w:r w:rsidR="007444DC">
        <w:rPr>
          <w:rFonts w:ascii="Times New Roman" w:eastAsia="Times New Roman" w:hAnsi="Times New Roman" w:cs="Times New Roman"/>
        </w:rPr>
        <w:t>2</w:t>
      </w:r>
      <w:r w:rsidRPr="008D2942">
        <w:rPr>
          <w:rFonts w:ascii="Times New Roman" w:eastAsia="Times New Roman" w:hAnsi="Times New Roman" w:cs="Times New Roman"/>
        </w:rPr>
        <w:t xml:space="preserve"> /</w:t>
      </w:r>
      <w:r w:rsidR="0023385E" w:rsidRPr="008D2942">
        <w:rPr>
          <w:rFonts w:ascii="Times New Roman" w:eastAsia="Times New Roman" w:hAnsi="Times New Roman" w:cs="Times New Roman"/>
        </w:rPr>
        <w:t>0</w:t>
      </w:r>
      <w:r w:rsidRPr="008D2942">
        <w:rPr>
          <w:rFonts w:ascii="Times New Roman" w:eastAsia="Times New Roman" w:hAnsi="Times New Roman" w:cs="Times New Roman"/>
        </w:rPr>
        <w:t xml:space="preserve">  обращений граждан, в том числе:</w:t>
      </w:r>
    </w:p>
    <w:p w:rsidR="00E5035B" w:rsidRPr="008D2942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D2942">
        <w:rPr>
          <w:rFonts w:ascii="Times New Roman" w:eastAsia="Times New Roman" w:hAnsi="Times New Roman" w:cs="Times New Roman"/>
        </w:rPr>
        <w:t>-</w:t>
      </w:r>
      <w:r w:rsidRPr="008D2942">
        <w:rPr>
          <w:rFonts w:ascii="Times New Roman" w:eastAsia="Times New Roman" w:hAnsi="Times New Roman" w:cs="Times New Roman"/>
          <w:b/>
        </w:rPr>
        <w:t>письменных обращений</w:t>
      </w:r>
      <w:r w:rsidR="00D3441B" w:rsidRPr="008D2942">
        <w:rPr>
          <w:rFonts w:ascii="Times New Roman" w:eastAsia="Times New Roman" w:hAnsi="Times New Roman" w:cs="Times New Roman"/>
        </w:rPr>
        <w:t xml:space="preserve"> – 0</w:t>
      </w:r>
      <w:r w:rsidRPr="008D2942">
        <w:rPr>
          <w:rFonts w:ascii="Times New Roman" w:eastAsia="Times New Roman" w:hAnsi="Times New Roman" w:cs="Times New Roman"/>
        </w:rPr>
        <w:t xml:space="preserve"> / </w:t>
      </w:r>
      <w:r w:rsidR="007444DC">
        <w:rPr>
          <w:rFonts w:ascii="Times New Roman" w:eastAsia="Times New Roman" w:hAnsi="Times New Roman" w:cs="Times New Roman"/>
        </w:rPr>
        <w:t>2</w:t>
      </w:r>
      <w:r w:rsidRPr="008D2942">
        <w:rPr>
          <w:rFonts w:ascii="Times New Roman" w:eastAsia="Times New Roman" w:hAnsi="Times New Roman" w:cs="Times New Roman"/>
        </w:rPr>
        <w:t xml:space="preserve"> / </w:t>
      </w:r>
      <w:r w:rsidR="00761512" w:rsidRPr="008D2942">
        <w:rPr>
          <w:rFonts w:ascii="Times New Roman" w:eastAsia="Times New Roman" w:hAnsi="Times New Roman" w:cs="Times New Roman"/>
        </w:rPr>
        <w:t>0</w:t>
      </w:r>
      <w:r w:rsidRPr="008D2942">
        <w:rPr>
          <w:rFonts w:ascii="Times New Roman" w:eastAsia="Times New Roman" w:hAnsi="Times New Roman" w:cs="Times New Roman"/>
        </w:rPr>
        <w:t xml:space="preserve"> из них в </w:t>
      </w:r>
      <w:r w:rsidR="00B61100" w:rsidRPr="008D2942">
        <w:rPr>
          <w:rFonts w:ascii="Times New Roman" w:eastAsia="Times New Roman" w:hAnsi="Times New Roman" w:cs="Times New Roman"/>
        </w:rPr>
        <w:t xml:space="preserve">форме электронного документа - </w:t>
      </w:r>
      <w:r w:rsidR="00D3441B" w:rsidRPr="008D2942">
        <w:rPr>
          <w:rFonts w:ascii="Times New Roman" w:eastAsia="Times New Roman" w:hAnsi="Times New Roman" w:cs="Times New Roman"/>
        </w:rPr>
        <w:t>0</w:t>
      </w:r>
      <w:r w:rsidRPr="008D2942">
        <w:rPr>
          <w:rFonts w:ascii="Times New Roman" w:eastAsia="Times New Roman" w:hAnsi="Times New Roman" w:cs="Times New Roman"/>
        </w:rPr>
        <w:t xml:space="preserve"> /</w:t>
      </w:r>
      <w:r w:rsidR="00D3441B" w:rsidRPr="008D2942">
        <w:rPr>
          <w:rFonts w:ascii="Times New Roman" w:eastAsia="Times New Roman" w:hAnsi="Times New Roman" w:cs="Times New Roman"/>
        </w:rPr>
        <w:t xml:space="preserve">0 / </w:t>
      </w:r>
      <w:r w:rsidR="00761512" w:rsidRPr="008D2942">
        <w:rPr>
          <w:rFonts w:ascii="Times New Roman" w:eastAsia="Times New Roman" w:hAnsi="Times New Roman" w:cs="Times New Roman"/>
        </w:rPr>
        <w:t>0</w:t>
      </w:r>
      <w:r w:rsidRPr="008D2942">
        <w:rPr>
          <w:rFonts w:ascii="Times New Roman" w:eastAsia="Times New Roman" w:hAnsi="Times New Roman" w:cs="Times New Roman"/>
        </w:rPr>
        <w:t>;</w:t>
      </w:r>
    </w:p>
    <w:p w:rsidR="00E5035B" w:rsidRPr="008D2942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D2942">
        <w:rPr>
          <w:rFonts w:ascii="Times New Roman" w:eastAsia="Times New Roman" w:hAnsi="Times New Roman" w:cs="Times New Roman"/>
        </w:rPr>
        <w:t>-</w:t>
      </w:r>
      <w:r w:rsidRPr="008D2942">
        <w:rPr>
          <w:rFonts w:ascii="Times New Roman" w:eastAsia="Times New Roman" w:hAnsi="Times New Roman" w:cs="Times New Roman"/>
          <w:b/>
        </w:rPr>
        <w:t>принято на личном приеме (устные обращения)</w:t>
      </w:r>
      <w:r w:rsidRPr="008D2942">
        <w:rPr>
          <w:rFonts w:ascii="Times New Roman" w:eastAsia="Times New Roman" w:hAnsi="Times New Roman" w:cs="Times New Roman"/>
        </w:rPr>
        <w:t xml:space="preserve"> – 0 / 0</w:t>
      </w:r>
      <w:r w:rsidR="007444DC">
        <w:rPr>
          <w:rFonts w:ascii="Times New Roman" w:eastAsia="Times New Roman" w:hAnsi="Times New Roman" w:cs="Times New Roman"/>
        </w:rPr>
        <w:t xml:space="preserve"> / 0</w:t>
      </w:r>
      <w:r w:rsidRPr="008D2942">
        <w:rPr>
          <w:rFonts w:ascii="Times New Roman" w:eastAsia="Times New Roman" w:hAnsi="Times New Roman" w:cs="Times New Roman"/>
        </w:rPr>
        <w:t xml:space="preserve">  </w:t>
      </w:r>
      <w:r w:rsidRPr="008D2942">
        <w:rPr>
          <w:rFonts w:ascii="Times New Roman" w:eastAsia="Times New Roman" w:hAnsi="Times New Roman" w:cs="Times New Roman"/>
          <w:bCs/>
        </w:rPr>
        <w:t>гражданина;</w:t>
      </w:r>
    </w:p>
    <w:p w:rsidR="00E5035B" w:rsidRPr="008D2942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D2942">
        <w:rPr>
          <w:rFonts w:ascii="Times New Roman" w:eastAsia="Times New Roman" w:hAnsi="Times New Roman" w:cs="Times New Roman"/>
          <w:bCs/>
        </w:rPr>
        <w:t>-</w:t>
      </w:r>
      <w:r w:rsidRPr="008D2942">
        <w:rPr>
          <w:rFonts w:ascii="Times New Roman" w:eastAsia="Times New Roman" w:hAnsi="Times New Roman" w:cs="Times New Roman"/>
          <w:b/>
          <w:bCs/>
        </w:rPr>
        <w:t>на справочный телефон поступило</w:t>
      </w:r>
      <w:r w:rsidRPr="008D2942">
        <w:rPr>
          <w:rFonts w:ascii="Times New Roman" w:eastAsia="Times New Roman" w:hAnsi="Times New Roman" w:cs="Times New Roman"/>
          <w:bCs/>
        </w:rPr>
        <w:t xml:space="preserve"> – 0 / </w:t>
      </w:r>
      <w:r w:rsidR="00947628" w:rsidRPr="008D2942">
        <w:rPr>
          <w:rFonts w:ascii="Times New Roman" w:eastAsia="Times New Roman" w:hAnsi="Times New Roman" w:cs="Times New Roman"/>
          <w:bCs/>
        </w:rPr>
        <w:t>0</w:t>
      </w:r>
      <w:r w:rsidRPr="008D2942">
        <w:rPr>
          <w:rFonts w:ascii="Times New Roman" w:eastAsia="Times New Roman" w:hAnsi="Times New Roman" w:cs="Times New Roman"/>
          <w:bCs/>
        </w:rPr>
        <w:t xml:space="preserve"> / 0</w:t>
      </w:r>
      <w:r w:rsidRPr="008D2942">
        <w:rPr>
          <w:rFonts w:ascii="Times New Roman" w:eastAsia="Times New Roman" w:hAnsi="Times New Roman" w:cs="Times New Roman"/>
        </w:rPr>
        <w:t xml:space="preserve"> </w:t>
      </w:r>
      <w:r w:rsidRPr="008D2942">
        <w:rPr>
          <w:rFonts w:ascii="Times New Roman" w:eastAsia="Times New Roman" w:hAnsi="Times New Roman" w:cs="Times New Roman"/>
          <w:bCs/>
        </w:rPr>
        <w:t xml:space="preserve"> обращений.</w:t>
      </w:r>
    </w:p>
    <w:p w:rsidR="00E5035B" w:rsidRPr="008D2942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8D2942">
        <w:rPr>
          <w:rFonts w:ascii="Times New Roman" w:eastAsia="Times New Roman" w:hAnsi="Times New Roman" w:cs="Times New Roman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550"/>
        <w:gridCol w:w="660"/>
        <w:gridCol w:w="978"/>
        <w:gridCol w:w="660"/>
      </w:tblGrid>
      <w:tr w:rsidR="00A47782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9605B" w:rsidP="004960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66346" w:rsidRPr="009B5FA1" w:rsidRDefault="007444D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49605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466346" w:rsidRPr="009B5FA1" w:rsidRDefault="007444D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9605B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66346" w:rsidRPr="009B5FA1" w:rsidRDefault="007444D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</w:tr>
      <w:tr w:rsidR="00A47782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9605B" w:rsidRPr="009B5FA1" w:rsidTr="009A5BED">
        <w:tc>
          <w:tcPr>
            <w:tcW w:w="0" w:type="auto"/>
          </w:tcPr>
          <w:p w:rsidR="0049605B" w:rsidRPr="009B5FA1" w:rsidRDefault="0049605B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49605B" w:rsidRPr="00ED0BE0" w:rsidRDefault="0049605B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0BE0"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0" w:type="auto"/>
          </w:tcPr>
          <w:p w:rsidR="0049605B" w:rsidRPr="007444DC" w:rsidRDefault="007444D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44D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9605B" w:rsidRPr="007444DC" w:rsidRDefault="007444D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44D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49605B" w:rsidRPr="007444DC" w:rsidRDefault="00A4778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44D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A47782" w:rsidRDefault="00A4778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0" w:type="auto"/>
          </w:tcPr>
          <w:p w:rsidR="00A47782" w:rsidRDefault="007444DC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подсобные хозяйства</w:t>
            </w:r>
          </w:p>
        </w:tc>
        <w:tc>
          <w:tcPr>
            <w:tcW w:w="0" w:type="auto"/>
          </w:tcPr>
          <w:p w:rsidR="00A47782" w:rsidRDefault="007444D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47782" w:rsidRDefault="00A4778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47782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0BE0" w:rsidRPr="009B5FA1" w:rsidTr="009A5BED">
        <w:tc>
          <w:tcPr>
            <w:tcW w:w="0" w:type="auto"/>
          </w:tcPr>
          <w:p w:rsidR="00ED0BE0" w:rsidRDefault="00ED0BE0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6.2. </w:t>
            </w:r>
          </w:p>
        </w:tc>
        <w:tc>
          <w:tcPr>
            <w:tcW w:w="0" w:type="auto"/>
          </w:tcPr>
          <w:p w:rsidR="00ED0BE0" w:rsidRDefault="007444DC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домашних животных</w:t>
            </w:r>
          </w:p>
        </w:tc>
        <w:tc>
          <w:tcPr>
            <w:tcW w:w="0" w:type="auto"/>
          </w:tcPr>
          <w:p w:rsidR="00ED0BE0" w:rsidRDefault="007444D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D0BE0" w:rsidRDefault="007444D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D0BE0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00D59" w:rsidRPr="009B5FA1" w:rsidTr="009A5BED">
        <w:tc>
          <w:tcPr>
            <w:tcW w:w="0" w:type="auto"/>
          </w:tcPr>
          <w:p w:rsidR="00800D59" w:rsidRDefault="00800D5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0" w:type="auto"/>
          </w:tcPr>
          <w:p w:rsidR="00800D59" w:rsidRPr="00ED0BE0" w:rsidRDefault="00800D59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D0BE0">
              <w:rPr>
                <w:rFonts w:ascii="Times New Roman" w:eastAsia="Times New Roman" w:hAnsi="Times New Roman" w:cs="Times New Roman"/>
                <w:b/>
              </w:rPr>
              <w:t>Государство, общество политика</w:t>
            </w:r>
          </w:p>
        </w:tc>
        <w:tc>
          <w:tcPr>
            <w:tcW w:w="0" w:type="auto"/>
          </w:tcPr>
          <w:p w:rsidR="00800D59" w:rsidRDefault="007444D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800D59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800D59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00D59" w:rsidRPr="009B5FA1" w:rsidTr="009A5BED">
        <w:tc>
          <w:tcPr>
            <w:tcW w:w="0" w:type="auto"/>
          </w:tcPr>
          <w:p w:rsidR="00800D59" w:rsidRDefault="00800D5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7.1. </w:t>
            </w:r>
          </w:p>
        </w:tc>
        <w:tc>
          <w:tcPr>
            <w:tcW w:w="0" w:type="auto"/>
          </w:tcPr>
          <w:p w:rsidR="00800D59" w:rsidRDefault="00800D59" w:rsidP="007444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00D59">
              <w:rPr>
                <w:rFonts w:ascii="Times New Roman" w:eastAsia="Times New Roman" w:hAnsi="Times New Roman" w:cs="Times New Roman"/>
              </w:rPr>
              <w:t xml:space="preserve">Создание (регистрация) некоммерческих организаций </w:t>
            </w:r>
          </w:p>
        </w:tc>
        <w:tc>
          <w:tcPr>
            <w:tcW w:w="0" w:type="auto"/>
          </w:tcPr>
          <w:p w:rsidR="00800D59" w:rsidRDefault="007444D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800D59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800D59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0BE0" w:rsidRPr="009B5FA1" w:rsidTr="009A5BED">
        <w:tc>
          <w:tcPr>
            <w:tcW w:w="0" w:type="auto"/>
          </w:tcPr>
          <w:p w:rsidR="00ED0BE0" w:rsidRDefault="00ED0BE0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ED0BE0" w:rsidRPr="008D2942" w:rsidRDefault="00ED0BE0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2942">
              <w:rPr>
                <w:rFonts w:ascii="Times New Roman" w:eastAsia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0" w:type="auto"/>
          </w:tcPr>
          <w:p w:rsidR="00ED0BE0" w:rsidRDefault="007444D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D0BE0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D0BE0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0BE0" w:rsidRPr="009B5FA1" w:rsidTr="009A5BED">
        <w:tc>
          <w:tcPr>
            <w:tcW w:w="0" w:type="auto"/>
          </w:tcPr>
          <w:p w:rsidR="00ED0BE0" w:rsidRDefault="00ED0BE0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ED0BE0" w:rsidRDefault="008D2942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2942">
              <w:rPr>
                <w:rFonts w:ascii="Times New Roman" w:eastAsia="Times New Roman" w:hAnsi="Times New Roman" w:cs="Times New Roman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0" w:type="auto"/>
          </w:tcPr>
          <w:p w:rsidR="00ED0BE0" w:rsidRDefault="007444D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D0BE0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D0BE0" w:rsidRDefault="008D294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47782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7444D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444D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466346" w:rsidRPr="009B5FA1" w:rsidRDefault="008D294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7444D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2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47291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7444DC">
        <w:rPr>
          <w:rFonts w:ascii="Times New Roman" w:eastAsia="Times New Roman" w:hAnsi="Times New Roman" w:cs="Times New Roman"/>
          <w:bCs/>
          <w:sz w:val="24"/>
          <w:szCs w:val="24"/>
        </w:rPr>
        <w:t>– 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444D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E3ACD">
        <w:rPr>
          <w:rFonts w:ascii="Times New Roman" w:eastAsia="Times New Roman" w:hAnsi="Times New Roman" w:cs="Times New Roman"/>
          <w:sz w:val="24"/>
          <w:szCs w:val="24"/>
        </w:rPr>
        <w:t xml:space="preserve"> 0(00 %) / – 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783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="00A0783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0783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ED0BE0">
      <w:headerReference w:type="default" r:id="rId9"/>
      <w:pgSz w:w="11906" w:h="16838"/>
      <w:pgMar w:top="284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94" w:rsidRDefault="00383E94" w:rsidP="00F979F0">
      <w:pPr>
        <w:spacing w:after="0" w:line="240" w:lineRule="auto"/>
      </w:pPr>
      <w:r>
        <w:separator/>
      </w:r>
    </w:p>
  </w:endnote>
  <w:endnote w:type="continuationSeparator" w:id="0">
    <w:p w:rsidR="00383E94" w:rsidRDefault="00383E94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94" w:rsidRDefault="00383E94" w:rsidP="00F979F0">
      <w:pPr>
        <w:spacing w:after="0" w:line="240" w:lineRule="auto"/>
      </w:pPr>
      <w:r>
        <w:separator/>
      </w:r>
    </w:p>
  </w:footnote>
  <w:footnote w:type="continuationSeparator" w:id="0">
    <w:p w:rsidR="00383E94" w:rsidRDefault="00383E94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4E3ACD">
          <w:rPr>
            <w:noProof/>
          </w:rPr>
          <w:t>2</w:t>
        </w:r>
        <w:r>
          <w:fldChar w:fldCharType="end"/>
        </w:r>
      </w:p>
    </w:sdtContent>
  </w:sdt>
  <w:p w:rsidR="00E54A06" w:rsidRDefault="00383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7265C"/>
    <w:rsid w:val="00087BD5"/>
    <w:rsid w:val="001D295A"/>
    <w:rsid w:val="0023385E"/>
    <w:rsid w:val="00233AFF"/>
    <w:rsid w:val="002F181E"/>
    <w:rsid w:val="00314E20"/>
    <w:rsid w:val="00383E94"/>
    <w:rsid w:val="00387EF8"/>
    <w:rsid w:val="003A719F"/>
    <w:rsid w:val="003C1F12"/>
    <w:rsid w:val="00466346"/>
    <w:rsid w:val="0049605B"/>
    <w:rsid w:val="004E3ACD"/>
    <w:rsid w:val="00571C02"/>
    <w:rsid w:val="005F4250"/>
    <w:rsid w:val="00614159"/>
    <w:rsid w:val="00635EB5"/>
    <w:rsid w:val="006406B6"/>
    <w:rsid w:val="007079BF"/>
    <w:rsid w:val="0071495F"/>
    <w:rsid w:val="007444DC"/>
    <w:rsid w:val="00761512"/>
    <w:rsid w:val="00766B61"/>
    <w:rsid w:val="00790F4D"/>
    <w:rsid w:val="007969FD"/>
    <w:rsid w:val="007A625E"/>
    <w:rsid w:val="00800D59"/>
    <w:rsid w:val="00847291"/>
    <w:rsid w:val="008761FE"/>
    <w:rsid w:val="008A109D"/>
    <w:rsid w:val="008D2942"/>
    <w:rsid w:val="00902D0E"/>
    <w:rsid w:val="00947628"/>
    <w:rsid w:val="009B5FA1"/>
    <w:rsid w:val="00A07839"/>
    <w:rsid w:val="00A47782"/>
    <w:rsid w:val="00AC285A"/>
    <w:rsid w:val="00AC55FA"/>
    <w:rsid w:val="00B57E6F"/>
    <w:rsid w:val="00B61100"/>
    <w:rsid w:val="00B6456F"/>
    <w:rsid w:val="00C6218E"/>
    <w:rsid w:val="00CB1FF5"/>
    <w:rsid w:val="00CC17F6"/>
    <w:rsid w:val="00D05503"/>
    <w:rsid w:val="00D25C05"/>
    <w:rsid w:val="00D3441B"/>
    <w:rsid w:val="00D75EB6"/>
    <w:rsid w:val="00DF53C1"/>
    <w:rsid w:val="00E5035B"/>
    <w:rsid w:val="00ED0BE0"/>
    <w:rsid w:val="00EF0E70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121E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февралём,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2019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февралём, 2019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2018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28</cp:revision>
  <dcterms:created xsi:type="dcterms:W3CDTF">2019-03-01T07:28:00Z</dcterms:created>
  <dcterms:modified xsi:type="dcterms:W3CDTF">2022-03-01T11:41:00Z</dcterms:modified>
</cp:coreProperties>
</file>