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3E" w:rsidRPr="00EC5E3E" w:rsidRDefault="00EC5E3E" w:rsidP="00EC5E3E">
      <w:pPr>
        <w:pStyle w:val="ac"/>
        <w:jc w:val="center"/>
        <w:rPr>
          <w:rFonts w:ascii="Times New Roman" w:hAnsi="Times New Roman" w:cs="Times New Roman"/>
          <w:b/>
        </w:rPr>
      </w:pPr>
      <w:r w:rsidRPr="00EC5E3E">
        <w:rPr>
          <w:rFonts w:ascii="Times New Roman" w:hAnsi="Times New Roman" w:cs="Times New Roman"/>
          <w:b/>
        </w:rPr>
        <w:t>СОВЕТ ДЕПУТАТОВ</w:t>
      </w:r>
    </w:p>
    <w:p w:rsidR="00EC5E3E" w:rsidRPr="00EC5E3E" w:rsidRDefault="00EC5E3E" w:rsidP="00EC5E3E">
      <w:pPr>
        <w:pStyle w:val="ac"/>
        <w:jc w:val="center"/>
        <w:rPr>
          <w:rFonts w:ascii="Times New Roman" w:hAnsi="Times New Roman" w:cs="Times New Roman"/>
          <w:b/>
        </w:rPr>
      </w:pPr>
      <w:r w:rsidRPr="00EC5E3E">
        <w:rPr>
          <w:rFonts w:ascii="Times New Roman" w:hAnsi="Times New Roman" w:cs="Times New Roman"/>
          <w:b/>
          <w:bCs/>
        </w:rPr>
        <w:t>НЕУДАЧИНСКОГО СЕЛЬСОВЕТА</w:t>
      </w:r>
    </w:p>
    <w:p w:rsidR="00EC5E3E" w:rsidRPr="00EC5E3E" w:rsidRDefault="00EC5E3E" w:rsidP="00EC5E3E">
      <w:pPr>
        <w:pStyle w:val="ac"/>
        <w:jc w:val="center"/>
        <w:rPr>
          <w:rFonts w:ascii="Times New Roman" w:hAnsi="Times New Roman" w:cs="Times New Roman"/>
          <w:b/>
        </w:rPr>
      </w:pPr>
      <w:r w:rsidRPr="00EC5E3E">
        <w:rPr>
          <w:rFonts w:ascii="Times New Roman" w:hAnsi="Times New Roman" w:cs="Times New Roman"/>
          <w:b/>
          <w:bCs/>
        </w:rPr>
        <w:t xml:space="preserve">ТАТАРСКОГО РАЙОНА НОВОСИБИРСКОЙ ОБЛАСТИ </w:t>
      </w:r>
      <w:r w:rsidRPr="00EC5E3E">
        <w:rPr>
          <w:rFonts w:ascii="Times New Roman" w:hAnsi="Times New Roman" w:cs="Times New Roman"/>
          <w:b/>
          <w:bCs/>
          <w:lang w:val="en-US"/>
        </w:rPr>
        <w:t>VI</w:t>
      </w:r>
      <w:r w:rsidRPr="00EC5E3E">
        <w:rPr>
          <w:rFonts w:ascii="Times New Roman" w:hAnsi="Times New Roman" w:cs="Times New Roman"/>
          <w:b/>
          <w:bCs/>
        </w:rPr>
        <w:t xml:space="preserve"> СОЗЫВА</w:t>
      </w:r>
    </w:p>
    <w:p w:rsidR="00EC5E3E" w:rsidRPr="00EC5E3E" w:rsidRDefault="00EC5E3E" w:rsidP="00EC5E3E">
      <w:pPr>
        <w:pStyle w:val="ac"/>
        <w:jc w:val="center"/>
        <w:rPr>
          <w:rFonts w:ascii="Times New Roman" w:hAnsi="Times New Roman" w:cs="Times New Roman"/>
          <w:b/>
        </w:rPr>
      </w:pPr>
      <w:r w:rsidRPr="00EC5E3E">
        <w:rPr>
          <w:rFonts w:ascii="Times New Roman" w:hAnsi="Times New Roman" w:cs="Times New Roman"/>
          <w:b/>
          <w:bCs/>
        </w:rPr>
        <w:t>РЕШЕНИЕ</w:t>
      </w:r>
    </w:p>
    <w:p w:rsidR="00EC5E3E" w:rsidRPr="00EC5E3E" w:rsidRDefault="00EC5E3E" w:rsidP="00EC5E3E">
      <w:pPr>
        <w:pStyle w:val="ac"/>
        <w:jc w:val="center"/>
        <w:rPr>
          <w:rFonts w:ascii="Times New Roman" w:hAnsi="Times New Roman" w:cs="Times New Roman"/>
          <w:b/>
        </w:rPr>
      </w:pPr>
      <w:r w:rsidRPr="00EC5E3E">
        <w:rPr>
          <w:rFonts w:ascii="Times New Roman" w:hAnsi="Times New Roman" w:cs="Times New Roman"/>
          <w:b/>
          <w:bCs/>
        </w:rPr>
        <w:t>Шестая сессия</w:t>
      </w:r>
    </w:p>
    <w:p w:rsidR="00EC5E3E" w:rsidRPr="00EC5E3E" w:rsidRDefault="00EC5E3E" w:rsidP="00EC5E3E">
      <w:pPr>
        <w:pStyle w:val="ac"/>
        <w:jc w:val="center"/>
        <w:rPr>
          <w:rFonts w:ascii="Times New Roman" w:hAnsi="Times New Roman" w:cs="Times New Roman"/>
          <w:b/>
        </w:rPr>
      </w:pPr>
      <w:r w:rsidRPr="00EC5E3E">
        <w:rPr>
          <w:rFonts w:ascii="Times New Roman" w:hAnsi="Times New Roman" w:cs="Times New Roman"/>
          <w:b/>
        </w:rPr>
        <w:t xml:space="preserve">«28» декабря 2020 года                                                                                                          </w:t>
      </w:r>
      <w:r w:rsidRPr="00EC5E3E">
        <w:rPr>
          <w:rFonts w:ascii="Times New Roman" w:hAnsi="Times New Roman" w:cs="Times New Roman"/>
          <w:b/>
          <w:spacing w:val="-10"/>
        </w:rPr>
        <w:t>№2</w:t>
      </w:r>
      <w:r>
        <w:rPr>
          <w:rFonts w:ascii="Times New Roman" w:hAnsi="Times New Roman" w:cs="Times New Roman"/>
          <w:b/>
          <w:spacing w:val="-10"/>
        </w:rPr>
        <w:t>3</w:t>
      </w:r>
    </w:p>
    <w:p w:rsidR="00EF42B4" w:rsidRPr="000E7BF9" w:rsidRDefault="00EF42B4" w:rsidP="00B8116E">
      <w:pPr>
        <w:pStyle w:val="ac"/>
        <w:ind w:left="284" w:right="282" w:firstLine="426"/>
        <w:jc w:val="center"/>
        <w:rPr>
          <w:rFonts w:ascii="PT Astra Serif" w:hAnsi="PT Astra Serif" w:cs="Georgia"/>
          <w:b/>
          <w:bCs/>
          <w:i/>
          <w:iCs/>
          <w:color w:val="000000"/>
          <w:sz w:val="24"/>
          <w:szCs w:val="24"/>
        </w:rPr>
      </w:pPr>
      <w:r w:rsidRPr="000E7BF9">
        <w:rPr>
          <w:rFonts w:ascii="PT Astra Serif" w:hAnsi="PT Astra Serif" w:cs="Georgia"/>
          <w:sz w:val="24"/>
          <w:szCs w:val="24"/>
        </w:rPr>
        <w:t xml:space="preserve"> </w:t>
      </w:r>
    </w:p>
    <w:p w:rsidR="00EF42B4" w:rsidRPr="000E7BF9" w:rsidRDefault="00EF42B4" w:rsidP="00B8116E">
      <w:pPr>
        <w:pStyle w:val="ac"/>
        <w:ind w:left="284" w:right="282" w:firstLine="426"/>
        <w:jc w:val="center"/>
        <w:rPr>
          <w:rFonts w:ascii="PT Astra Serif" w:hAnsi="PT Astra Serif" w:cs="Georgia"/>
          <w:b/>
          <w:bCs/>
          <w:sz w:val="24"/>
          <w:szCs w:val="24"/>
        </w:rPr>
      </w:pPr>
      <w:r w:rsidRPr="000E7BF9">
        <w:rPr>
          <w:rFonts w:ascii="PT Astra Serif" w:hAnsi="PT Astra Serif" w:cs="Georgia"/>
          <w:b/>
          <w:bCs/>
          <w:color w:val="000000"/>
          <w:sz w:val="24"/>
          <w:szCs w:val="24"/>
        </w:rPr>
        <w:t>О план</w:t>
      </w:r>
      <w:r w:rsidR="00FC6923" w:rsidRPr="000E7BF9">
        <w:rPr>
          <w:rFonts w:ascii="PT Astra Serif" w:hAnsi="PT Astra Serif" w:cs="Georgia"/>
          <w:b/>
          <w:bCs/>
          <w:color w:val="000000"/>
          <w:sz w:val="24"/>
          <w:szCs w:val="24"/>
        </w:rPr>
        <w:t>е</w:t>
      </w:r>
      <w:r w:rsidRPr="000E7BF9">
        <w:rPr>
          <w:rFonts w:ascii="PT Astra Serif" w:hAnsi="PT Astra Serif" w:cs="Georgia"/>
          <w:b/>
          <w:bCs/>
          <w:color w:val="000000"/>
          <w:sz w:val="24"/>
          <w:szCs w:val="24"/>
        </w:rPr>
        <w:t xml:space="preserve"> правотворческой деятельности Совета депутатов Н</w:t>
      </w:r>
      <w:r w:rsidR="00EC5E3E">
        <w:rPr>
          <w:rFonts w:ascii="PT Astra Serif" w:hAnsi="PT Astra Serif" w:cs="Georgia"/>
          <w:b/>
          <w:bCs/>
          <w:color w:val="000000"/>
          <w:sz w:val="24"/>
          <w:szCs w:val="24"/>
        </w:rPr>
        <w:t>еудачинского</w:t>
      </w:r>
      <w:r w:rsidRPr="000E7BF9">
        <w:rPr>
          <w:rFonts w:ascii="PT Astra Serif" w:hAnsi="PT Astra Serif" w:cs="Georgia"/>
          <w:b/>
          <w:bCs/>
          <w:color w:val="000000"/>
          <w:sz w:val="24"/>
          <w:szCs w:val="24"/>
        </w:rPr>
        <w:t xml:space="preserve"> сельсовета Татарского Новосибирской области на 20</w:t>
      </w:r>
      <w:r w:rsidR="000E7BF9" w:rsidRPr="000E7BF9">
        <w:rPr>
          <w:rFonts w:ascii="PT Astra Serif" w:hAnsi="PT Astra Serif" w:cs="Georgia"/>
          <w:b/>
          <w:bCs/>
          <w:color w:val="000000"/>
          <w:sz w:val="24"/>
          <w:szCs w:val="24"/>
        </w:rPr>
        <w:t>2</w:t>
      </w:r>
      <w:r w:rsidR="005228CC">
        <w:rPr>
          <w:rFonts w:ascii="PT Astra Serif" w:hAnsi="PT Astra Serif" w:cs="Georgia"/>
          <w:b/>
          <w:bCs/>
          <w:color w:val="000000"/>
          <w:sz w:val="24"/>
          <w:szCs w:val="24"/>
        </w:rPr>
        <w:t>1</w:t>
      </w:r>
      <w:r w:rsidRPr="000E7BF9">
        <w:rPr>
          <w:rFonts w:ascii="PT Astra Serif" w:hAnsi="PT Astra Serif" w:cs="Georgia"/>
          <w:b/>
          <w:bCs/>
          <w:color w:val="000000"/>
          <w:sz w:val="24"/>
          <w:szCs w:val="24"/>
        </w:rPr>
        <w:t xml:space="preserve"> год</w:t>
      </w:r>
    </w:p>
    <w:p w:rsidR="00EF42B4" w:rsidRPr="000E7BF9" w:rsidRDefault="00EF42B4" w:rsidP="00B8116E">
      <w:pPr>
        <w:shd w:val="clear" w:color="auto" w:fill="FFFFFF"/>
        <w:spacing w:before="240" w:line="240" w:lineRule="auto"/>
        <w:ind w:left="5" w:right="-126" w:firstLine="562"/>
        <w:jc w:val="both"/>
        <w:rPr>
          <w:rFonts w:ascii="PT Astra Serif" w:hAnsi="PT Astra Serif" w:cs="Times New Roman"/>
          <w:color w:val="000000"/>
          <w:sz w:val="24"/>
          <w:szCs w:val="24"/>
        </w:rPr>
      </w:pPr>
    </w:p>
    <w:p w:rsidR="00EF42B4" w:rsidRPr="000E7BF9" w:rsidRDefault="00EF42B4" w:rsidP="0021024A">
      <w:pPr>
        <w:shd w:val="clear" w:color="auto" w:fill="FFFFFF"/>
        <w:spacing w:before="240" w:line="274" w:lineRule="exact"/>
        <w:ind w:left="5" w:right="-126" w:firstLine="562"/>
        <w:jc w:val="both"/>
        <w:rPr>
          <w:rFonts w:ascii="PT Astra Serif" w:hAnsi="PT Astra Serif" w:cs="Times New Roman"/>
          <w:color w:val="000000"/>
          <w:sz w:val="24"/>
          <w:szCs w:val="24"/>
        </w:rPr>
      </w:pPr>
      <w:r w:rsidRPr="000E7BF9">
        <w:rPr>
          <w:rFonts w:ascii="PT Astra Serif" w:hAnsi="PT Astra Serif" w:cs="Times New Roman"/>
          <w:color w:val="000000"/>
          <w:sz w:val="24"/>
          <w:szCs w:val="24"/>
        </w:rPr>
        <w:t xml:space="preserve">    В соответствии с требованиями Федерального закона Российской Федерации от 06.10.2008 №131-ФЗ «Об общих принципах организации местного самоуправления в Российской Федерации», Устава </w:t>
      </w:r>
      <w:r w:rsidR="005E4323">
        <w:rPr>
          <w:rFonts w:ascii="PT Astra Serif" w:hAnsi="PT Astra Serif" w:cs="Times New Roman"/>
          <w:color w:val="000000"/>
          <w:sz w:val="24"/>
          <w:szCs w:val="24"/>
        </w:rPr>
        <w:t xml:space="preserve">сельского поселения </w:t>
      </w:r>
      <w:r w:rsidR="00EC5E3E">
        <w:rPr>
          <w:rFonts w:ascii="PT Astra Serif" w:hAnsi="PT Astra Serif" w:cs="Times New Roman"/>
          <w:color w:val="000000"/>
          <w:sz w:val="24"/>
          <w:szCs w:val="24"/>
        </w:rPr>
        <w:t>Неудачинского</w:t>
      </w:r>
      <w:r w:rsidRPr="000E7BF9">
        <w:rPr>
          <w:rFonts w:ascii="PT Astra Serif" w:hAnsi="PT Astra Serif" w:cs="Times New Roman"/>
          <w:color w:val="000000"/>
          <w:sz w:val="24"/>
          <w:szCs w:val="24"/>
        </w:rPr>
        <w:t xml:space="preserve"> сельсовета Татарского </w:t>
      </w:r>
      <w:r w:rsidR="005E4323">
        <w:rPr>
          <w:rFonts w:ascii="PT Astra Serif" w:hAnsi="PT Astra Serif" w:cs="Times New Roman"/>
          <w:color w:val="000000"/>
          <w:sz w:val="24"/>
          <w:szCs w:val="24"/>
        </w:rPr>
        <w:t xml:space="preserve">муниципального </w:t>
      </w:r>
      <w:r w:rsidRPr="000E7BF9">
        <w:rPr>
          <w:rFonts w:ascii="PT Astra Serif" w:hAnsi="PT Astra Serif" w:cs="Times New Roman"/>
          <w:color w:val="000000"/>
          <w:sz w:val="24"/>
          <w:szCs w:val="24"/>
        </w:rPr>
        <w:t>района Новосибирской области, Совет депутатов</w:t>
      </w:r>
      <w:r w:rsidR="005E4323">
        <w:rPr>
          <w:rFonts w:ascii="PT Astra Serif" w:hAnsi="PT Astra Serif" w:cs="Times New Roman"/>
          <w:color w:val="000000"/>
          <w:sz w:val="24"/>
          <w:szCs w:val="24"/>
        </w:rPr>
        <w:t xml:space="preserve"> </w:t>
      </w:r>
      <w:r w:rsidR="00EC5E3E">
        <w:rPr>
          <w:rFonts w:ascii="PT Astra Serif" w:hAnsi="PT Astra Serif" w:cs="Times New Roman"/>
          <w:color w:val="000000"/>
          <w:sz w:val="24"/>
          <w:szCs w:val="24"/>
        </w:rPr>
        <w:t>Неудачинского</w:t>
      </w:r>
      <w:r w:rsidRPr="000E7BF9">
        <w:rPr>
          <w:rFonts w:ascii="PT Astra Serif" w:hAnsi="PT Astra Serif" w:cs="Times New Roman"/>
          <w:color w:val="000000"/>
          <w:sz w:val="24"/>
          <w:szCs w:val="24"/>
        </w:rPr>
        <w:t xml:space="preserve"> сельсовета</w:t>
      </w:r>
      <w:r w:rsidR="001203EC" w:rsidRPr="000E7BF9">
        <w:rPr>
          <w:rFonts w:ascii="PT Astra Serif" w:hAnsi="PT Astra Serif" w:cs="Times New Roman"/>
          <w:color w:val="000000"/>
          <w:sz w:val="24"/>
          <w:szCs w:val="24"/>
        </w:rPr>
        <w:t xml:space="preserve"> Татарского района Новосибирской области</w:t>
      </w:r>
    </w:p>
    <w:p w:rsidR="00EF42B4" w:rsidRPr="000E7BF9" w:rsidRDefault="00EF42B4" w:rsidP="00823331">
      <w:pPr>
        <w:shd w:val="clear" w:color="auto" w:fill="FFFFFF"/>
        <w:spacing w:before="240" w:line="274" w:lineRule="exact"/>
        <w:ind w:left="5" w:right="-126" w:firstLine="562"/>
        <w:jc w:val="center"/>
        <w:rPr>
          <w:rFonts w:ascii="PT Astra Serif" w:hAnsi="PT Astra Serif" w:cs="Georgia"/>
          <w:b/>
          <w:bCs/>
          <w:color w:val="000000"/>
          <w:sz w:val="24"/>
          <w:szCs w:val="24"/>
        </w:rPr>
      </w:pPr>
      <w:r w:rsidRPr="000E7BF9">
        <w:rPr>
          <w:rFonts w:ascii="PT Astra Serif" w:hAnsi="PT Astra Serif" w:cs="Georgia"/>
          <w:b/>
          <w:bCs/>
          <w:color w:val="000000"/>
          <w:sz w:val="24"/>
          <w:szCs w:val="24"/>
        </w:rPr>
        <w:t>РЕШИЛ:</w:t>
      </w:r>
    </w:p>
    <w:p w:rsidR="00EF42B4" w:rsidRPr="000E7BF9" w:rsidRDefault="00ED7805" w:rsidP="0021024A">
      <w:pPr>
        <w:numPr>
          <w:ilvl w:val="0"/>
          <w:numId w:val="27"/>
        </w:numPr>
        <w:spacing w:after="0" w:line="240" w:lineRule="auto"/>
        <w:jc w:val="both"/>
        <w:rPr>
          <w:rFonts w:ascii="PT Astra Serif" w:hAnsi="PT Astra Serif" w:cs="Times New Roman"/>
          <w:sz w:val="24"/>
          <w:szCs w:val="24"/>
        </w:rPr>
      </w:pPr>
      <w:r w:rsidRPr="000E7BF9">
        <w:rPr>
          <w:rFonts w:ascii="PT Astra Serif" w:hAnsi="PT Astra Serif" w:cs="Times New Roman"/>
          <w:sz w:val="24"/>
          <w:szCs w:val="24"/>
        </w:rPr>
        <w:t>П</w:t>
      </w:r>
      <w:r w:rsidR="00EF42B4" w:rsidRPr="000E7BF9">
        <w:rPr>
          <w:rFonts w:ascii="PT Astra Serif" w:hAnsi="PT Astra Serif" w:cs="Times New Roman"/>
          <w:sz w:val="24"/>
          <w:szCs w:val="24"/>
        </w:rPr>
        <w:t xml:space="preserve">лан правотворческой деятельности Совета депутатов </w:t>
      </w:r>
      <w:r w:rsidR="00EC5E3E">
        <w:rPr>
          <w:rFonts w:ascii="PT Astra Serif" w:hAnsi="PT Astra Serif" w:cs="Times New Roman"/>
          <w:sz w:val="24"/>
          <w:szCs w:val="24"/>
        </w:rPr>
        <w:t>Неудачинского</w:t>
      </w:r>
      <w:r w:rsidR="00EF42B4" w:rsidRPr="000E7BF9">
        <w:rPr>
          <w:rFonts w:ascii="PT Astra Serif" w:hAnsi="PT Astra Serif" w:cs="Times New Roman"/>
          <w:sz w:val="24"/>
          <w:szCs w:val="24"/>
        </w:rPr>
        <w:t xml:space="preserve"> сельсовета Татарского района Новосибирской области на 20</w:t>
      </w:r>
      <w:r w:rsidR="005228CC">
        <w:rPr>
          <w:rFonts w:ascii="PT Astra Serif" w:hAnsi="PT Astra Serif" w:cs="Times New Roman"/>
          <w:sz w:val="24"/>
          <w:szCs w:val="24"/>
        </w:rPr>
        <w:t>21</w:t>
      </w:r>
      <w:r w:rsidR="000E7BF9" w:rsidRPr="000E7BF9">
        <w:rPr>
          <w:rFonts w:ascii="PT Astra Serif" w:hAnsi="PT Astra Serif" w:cs="Times New Roman"/>
          <w:sz w:val="24"/>
          <w:szCs w:val="24"/>
        </w:rPr>
        <w:t xml:space="preserve"> </w:t>
      </w:r>
      <w:r w:rsidR="00EF42B4" w:rsidRPr="000E7BF9">
        <w:rPr>
          <w:rFonts w:ascii="PT Astra Serif" w:hAnsi="PT Astra Serif" w:cs="Times New Roman"/>
          <w:sz w:val="24"/>
          <w:szCs w:val="24"/>
        </w:rPr>
        <w:t>год</w:t>
      </w:r>
      <w:r w:rsidRPr="000E7BF9">
        <w:rPr>
          <w:rFonts w:ascii="PT Astra Serif" w:hAnsi="PT Astra Serif" w:cs="Times New Roman"/>
          <w:sz w:val="24"/>
          <w:szCs w:val="24"/>
        </w:rPr>
        <w:t xml:space="preserve"> утвердить</w:t>
      </w:r>
      <w:r w:rsidR="00EF42B4" w:rsidRPr="000E7BF9">
        <w:rPr>
          <w:rFonts w:ascii="PT Astra Serif" w:hAnsi="PT Astra Serif" w:cs="Times New Roman"/>
          <w:sz w:val="24"/>
          <w:szCs w:val="24"/>
        </w:rPr>
        <w:t xml:space="preserve"> (прилагается).</w:t>
      </w:r>
    </w:p>
    <w:p w:rsidR="00EF42B4" w:rsidRPr="000E7BF9" w:rsidRDefault="00EF42B4" w:rsidP="0021024A">
      <w:pPr>
        <w:spacing w:after="0" w:line="240" w:lineRule="auto"/>
        <w:ind w:left="360"/>
        <w:jc w:val="both"/>
        <w:rPr>
          <w:rFonts w:ascii="PT Astra Serif" w:hAnsi="PT Astra Serif" w:cs="Times New Roman"/>
          <w:sz w:val="24"/>
          <w:szCs w:val="24"/>
        </w:rPr>
      </w:pPr>
      <w:r w:rsidRPr="000E7BF9">
        <w:rPr>
          <w:rFonts w:ascii="PT Astra Serif" w:hAnsi="PT Astra Serif" w:cs="Times New Roman"/>
          <w:sz w:val="24"/>
          <w:szCs w:val="24"/>
        </w:rPr>
        <w:t xml:space="preserve">2.    Контроль за исполнением данного </w:t>
      </w:r>
      <w:r w:rsidR="000E7BF9" w:rsidRPr="000E7BF9">
        <w:rPr>
          <w:rFonts w:ascii="PT Astra Serif" w:hAnsi="PT Astra Serif" w:cs="Times New Roman"/>
          <w:sz w:val="24"/>
          <w:szCs w:val="24"/>
        </w:rPr>
        <w:t>р</w:t>
      </w:r>
      <w:r w:rsidRPr="000E7BF9">
        <w:rPr>
          <w:rFonts w:ascii="PT Astra Serif" w:hAnsi="PT Astra Serif" w:cs="Times New Roman"/>
          <w:sz w:val="24"/>
          <w:szCs w:val="24"/>
        </w:rPr>
        <w:t xml:space="preserve">ешения оставляю за собой. </w:t>
      </w:r>
    </w:p>
    <w:p w:rsidR="00EF42B4" w:rsidRPr="000E7BF9" w:rsidRDefault="00EF42B4" w:rsidP="00DD27FC">
      <w:pPr>
        <w:pStyle w:val="p5"/>
        <w:shd w:val="clear" w:color="auto" w:fill="FFFFFF"/>
        <w:spacing w:before="99" w:beforeAutospacing="0" w:after="99" w:afterAutospacing="0"/>
        <w:jc w:val="both"/>
        <w:rPr>
          <w:rStyle w:val="s5"/>
          <w:rFonts w:ascii="PT Astra Serif" w:hAnsi="PT Astra Serif"/>
          <w:color w:val="3B2D36"/>
        </w:rPr>
      </w:pPr>
    </w:p>
    <w:p w:rsidR="00EF42B4" w:rsidRPr="000E7BF9" w:rsidRDefault="00EF42B4" w:rsidP="001B060A">
      <w:pPr>
        <w:pStyle w:val="ac"/>
        <w:ind w:left="720"/>
        <w:rPr>
          <w:rFonts w:ascii="PT Astra Serif" w:hAnsi="PT Astra Serif" w:cs="Times New Roman"/>
          <w:sz w:val="24"/>
          <w:szCs w:val="24"/>
        </w:rPr>
      </w:pPr>
    </w:p>
    <w:tbl>
      <w:tblPr>
        <w:tblW w:w="0" w:type="auto"/>
        <w:tblLook w:val="04A0"/>
      </w:tblPr>
      <w:tblGrid>
        <w:gridCol w:w="4948"/>
        <w:gridCol w:w="4948"/>
      </w:tblGrid>
      <w:tr w:rsidR="00ED7805" w:rsidRPr="000E7BF9" w:rsidTr="005645A4">
        <w:tc>
          <w:tcPr>
            <w:tcW w:w="4948" w:type="dxa"/>
          </w:tcPr>
          <w:p w:rsidR="00EC5E3E" w:rsidRDefault="00ED7805" w:rsidP="005E4323">
            <w:pPr>
              <w:spacing w:after="0" w:line="240" w:lineRule="auto"/>
              <w:rPr>
                <w:rFonts w:ascii="PT Astra Serif" w:hAnsi="PT Astra Serif" w:cs="Times New Roman"/>
                <w:sz w:val="24"/>
                <w:szCs w:val="24"/>
              </w:rPr>
            </w:pPr>
            <w:r w:rsidRPr="000E7BF9">
              <w:rPr>
                <w:rFonts w:ascii="PT Astra Serif" w:hAnsi="PT Astra Serif" w:cs="Times New Roman"/>
                <w:sz w:val="24"/>
                <w:szCs w:val="24"/>
              </w:rPr>
              <w:t xml:space="preserve">Председатель Совета депутатов                                                                                                  </w:t>
            </w:r>
            <w:r w:rsidR="00EC5E3E">
              <w:rPr>
                <w:rFonts w:ascii="PT Astra Serif" w:hAnsi="PT Astra Serif" w:cs="Times New Roman"/>
                <w:sz w:val="24"/>
                <w:szCs w:val="24"/>
              </w:rPr>
              <w:t xml:space="preserve">               Неудачинского</w:t>
            </w:r>
            <w:r w:rsidRPr="000E7BF9">
              <w:rPr>
                <w:rFonts w:ascii="PT Astra Serif" w:hAnsi="PT Astra Serif" w:cs="Times New Roman"/>
                <w:sz w:val="24"/>
                <w:szCs w:val="24"/>
              </w:rPr>
              <w:t xml:space="preserve"> сельсовета                                                                                                         Татарского района </w:t>
            </w:r>
          </w:p>
          <w:p w:rsidR="00ED7805" w:rsidRPr="000E7BF9" w:rsidRDefault="00ED7805" w:rsidP="005E4323">
            <w:pPr>
              <w:spacing w:after="0" w:line="240" w:lineRule="auto"/>
              <w:rPr>
                <w:rFonts w:ascii="PT Astra Serif" w:hAnsi="PT Astra Serif" w:cs="Times New Roman"/>
                <w:sz w:val="24"/>
                <w:szCs w:val="24"/>
              </w:rPr>
            </w:pPr>
            <w:r w:rsidRPr="000E7BF9">
              <w:rPr>
                <w:rFonts w:ascii="PT Astra Serif" w:hAnsi="PT Astra Serif" w:cs="Times New Roman"/>
                <w:sz w:val="24"/>
                <w:szCs w:val="24"/>
              </w:rPr>
              <w:t>Новосибирской области                                    ___________________</w:t>
            </w:r>
            <w:r w:rsidR="00EC5E3E">
              <w:rPr>
                <w:rFonts w:ascii="PT Astra Serif" w:hAnsi="PT Astra Serif" w:cs="Times New Roman"/>
                <w:sz w:val="24"/>
                <w:szCs w:val="24"/>
              </w:rPr>
              <w:t>С.А.Радченко</w:t>
            </w:r>
          </w:p>
          <w:p w:rsidR="00ED7805" w:rsidRPr="000E7BF9" w:rsidRDefault="00ED7805" w:rsidP="005E4323">
            <w:pPr>
              <w:spacing w:after="0" w:line="240" w:lineRule="auto"/>
              <w:jc w:val="center"/>
              <w:rPr>
                <w:rFonts w:ascii="PT Astra Serif" w:hAnsi="PT Astra Serif" w:cs="Times New Roman"/>
                <w:sz w:val="24"/>
                <w:szCs w:val="24"/>
              </w:rPr>
            </w:pPr>
          </w:p>
        </w:tc>
        <w:tc>
          <w:tcPr>
            <w:tcW w:w="4948" w:type="dxa"/>
          </w:tcPr>
          <w:p w:rsidR="00ED7805" w:rsidRPr="000E7BF9" w:rsidRDefault="00ED7805" w:rsidP="005645A4">
            <w:pPr>
              <w:pStyle w:val="ac"/>
              <w:jc w:val="center"/>
              <w:rPr>
                <w:rFonts w:ascii="PT Astra Serif" w:hAnsi="PT Astra Serif" w:cs="Times New Roman"/>
                <w:sz w:val="24"/>
                <w:szCs w:val="24"/>
              </w:rPr>
            </w:pPr>
            <w:r w:rsidRPr="000E7BF9">
              <w:rPr>
                <w:rFonts w:ascii="PT Astra Serif" w:hAnsi="PT Astra Serif" w:cs="Times New Roman"/>
                <w:sz w:val="24"/>
                <w:szCs w:val="24"/>
              </w:rPr>
              <w:t xml:space="preserve">Глава </w:t>
            </w:r>
            <w:r w:rsidR="00EC5E3E">
              <w:rPr>
                <w:rFonts w:ascii="PT Astra Serif" w:hAnsi="PT Astra Serif" w:cs="Times New Roman"/>
                <w:sz w:val="24"/>
                <w:szCs w:val="24"/>
              </w:rPr>
              <w:t xml:space="preserve">Неудачинского </w:t>
            </w:r>
            <w:r w:rsidRPr="000E7BF9">
              <w:rPr>
                <w:rFonts w:ascii="PT Astra Serif" w:hAnsi="PT Astra Serif" w:cs="Times New Roman"/>
                <w:sz w:val="24"/>
                <w:szCs w:val="24"/>
              </w:rPr>
              <w:t>сельсовета</w:t>
            </w:r>
          </w:p>
          <w:p w:rsidR="00EC5E3E" w:rsidRDefault="00EC5E3E" w:rsidP="00EC5E3E">
            <w:pPr>
              <w:pStyle w:val="ac"/>
              <w:ind w:left="110"/>
              <w:rPr>
                <w:rFonts w:ascii="PT Astra Serif" w:hAnsi="PT Astra Serif" w:cs="Times New Roman"/>
                <w:sz w:val="24"/>
                <w:szCs w:val="24"/>
              </w:rPr>
            </w:pPr>
            <w:r>
              <w:rPr>
                <w:rFonts w:ascii="PT Astra Serif" w:hAnsi="PT Astra Serif" w:cs="Times New Roman"/>
                <w:sz w:val="24"/>
                <w:szCs w:val="24"/>
              </w:rPr>
              <w:t xml:space="preserve">         </w:t>
            </w:r>
            <w:r w:rsidR="00ED7805" w:rsidRPr="000E7BF9">
              <w:rPr>
                <w:rFonts w:ascii="PT Astra Serif" w:hAnsi="PT Astra Serif" w:cs="Times New Roman"/>
                <w:sz w:val="24"/>
                <w:szCs w:val="24"/>
              </w:rPr>
              <w:t xml:space="preserve">Татарского </w:t>
            </w:r>
            <w:r w:rsidR="005E4323">
              <w:rPr>
                <w:rFonts w:ascii="PT Astra Serif" w:hAnsi="PT Astra Serif" w:cs="Times New Roman"/>
                <w:sz w:val="24"/>
                <w:szCs w:val="24"/>
              </w:rPr>
              <w:t xml:space="preserve"> </w:t>
            </w:r>
            <w:r w:rsidR="00ED7805" w:rsidRPr="000E7BF9">
              <w:rPr>
                <w:rFonts w:ascii="PT Astra Serif" w:hAnsi="PT Astra Serif" w:cs="Times New Roman"/>
                <w:sz w:val="24"/>
                <w:szCs w:val="24"/>
              </w:rPr>
              <w:t xml:space="preserve">района </w:t>
            </w:r>
          </w:p>
          <w:p w:rsidR="00ED7805" w:rsidRPr="000E7BF9" w:rsidRDefault="00EC5E3E" w:rsidP="00EC5E3E">
            <w:pPr>
              <w:pStyle w:val="ac"/>
              <w:ind w:left="110"/>
              <w:rPr>
                <w:rFonts w:ascii="PT Astra Serif" w:hAnsi="PT Astra Serif" w:cs="Times New Roman"/>
                <w:sz w:val="24"/>
                <w:szCs w:val="24"/>
              </w:rPr>
            </w:pPr>
            <w:r>
              <w:rPr>
                <w:rFonts w:ascii="PT Astra Serif" w:hAnsi="PT Astra Serif" w:cs="Times New Roman"/>
                <w:sz w:val="24"/>
                <w:szCs w:val="24"/>
              </w:rPr>
              <w:t xml:space="preserve">         </w:t>
            </w:r>
            <w:r w:rsidR="00ED7805" w:rsidRPr="000E7BF9">
              <w:rPr>
                <w:rFonts w:ascii="PT Astra Serif" w:hAnsi="PT Astra Serif" w:cs="Times New Roman"/>
                <w:sz w:val="24"/>
                <w:szCs w:val="24"/>
              </w:rPr>
              <w:t xml:space="preserve">Новосибирской области                                  </w:t>
            </w:r>
          </w:p>
          <w:p w:rsidR="00ED7805" w:rsidRPr="000E7BF9" w:rsidRDefault="00ED7805" w:rsidP="005645A4">
            <w:pPr>
              <w:pStyle w:val="ac"/>
              <w:ind w:left="110"/>
              <w:jc w:val="center"/>
              <w:rPr>
                <w:rFonts w:ascii="PT Astra Serif" w:hAnsi="PT Astra Serif" w:cs="Times New Roman"/>
                <w:sz w:val="24"/>
                <w:szCs w:val="24"/>
              </w:rPr>
            </w:pPr>
          </w:p>
          <w:p w:rsidR="00ED7805" w:rsidRPr="000E7BF9" w:rsidRDefault="00EC5E3E" w:rsidP="005645A4">
            <w:pPr>
              <w:pStyle w:val="ac"/>
              <w:ind w:left="110"/>
              <w:jc w:val="center"/>
              <w:rPr>
                <w:rFonts w:ascii="PT Astra Serif" w:hAnsi="PT Astra Serif" w:cs="Times New Roman"/>
                <w:sz w:val="24"/>
                <w:szCs w:val="24"/>
              </w:rPr>
            </w:pPr>
            <w:r>
              <w:rPr>
                <w:rFonts w:ascii="PT Astra Serif" w:hAnsi="PT Astra Serif" w:cs="Times New Roman"/>
                <w:sz w:val="24"/>
                <w:szCs w:val="24"/>
              </w:rPr>
              <w:t>__________________ Л.Н.Чаплыгина</w:t>
            </w:r>
          </w:p>
          <w:p w:rsidR="00ED7805" w:rsidRPr="000E7BF9" w:rsidRDefault="00ED7805" w:rsidP="005E4323">
            <w:pPr>
              <w:spacing w:after="0" w:line="240" w:lineRule="auto"/>
              <w:jc w:val="center"/>
              <w:rPr>
                <w:rFonts w:ascii="PT Astra Serif" w:hAnsi="PT Astra Serif" w:cs="Times New Roman"/>
                <w:sz w:val="24"/>
                <w:szCs w:val="24"/>
              </w:rPr>
            </w:pPr>
          </w:p>
        </w:tc>
      </w:tr>
    </w:tbl>
    <w:p w:rsidR="00ED7805" w:rsidRPr="000E7BF9" w:rsidRDefault="00ED7805" w:rsidP="005E4323">
      <w:pPr>
        <w:spacing w:after="0" w:line="240" w:lineRule="auto"/>
        <w:rPr>
          <w:rFonts w:ascii="PT Astra Serif" w:hAnsi="PT Astra Serif" w:cs="Times New Roman"/>
          <w:sz w:val="24"/>
          <w:szCs w:val="24"/>
        </w:rPr>
      </w:pPr>
    </w:p>
    <w:p w:rsidR="00ED7805" w:rsidRPr="000E7BF9" w:rsidRDefault="00ED7805" w:rsidP="00725A2D">
      <w:pPr>
        <w:spacing w:after="240" w:line="240" w:lineRule="auto"/>
        <w:rPr>
          <w:rFonts w:ascii="PT Astra Serif" w:hAnsi="PT Astra Serif" w:cs="Times New Roman"/>
          <w:sz w:val="24"/>
          <w:szCs w:val="24"/>
        </w:rPr>
      </w:pPr>
    </w:p>
    <w:p w:rsidR="00EF42B4" w:rsidRPr="000E7BF9" w:rsidRDefault="00EF42B4" w:rsidP="001B060A">
      <w:pPr>
        <w:pStyle w:val="ac"/>
        <w:ind w:left="720"/>
        <w:rPr>
          <w:rFonts w:ascii="PT Astra Serif" w:hAnsi="PT Astra Serif" w:cs="Times New Roman"/>
          <w:sz w:val="24"/>
          <w:szCs w:val="24"/>
        </w:rPr>
      </w:pPr>
    </w:p>
    <w:p w:rsidR="00EF42B4" w:rsidRPr="000E7BF9" w:rsidRDefault="00EF42B4" w:rsidP="00ED7805">
      <w:pPr>
        <w:pStyle w:val="ac"/>
        <w:rPr>
          <w:rFonts w:ascii="PT Astra Serif" w:hAnsi="PT Astra Serif" w:cs="Times New Roman"/>
          <w:sz w:val="24"/>
          <w:szCs w:val="24"/>
        </w:rPr>
      </w:pPr>
      <w:r w:rsidRPr="000E7BF9">
        <w:rPr>
          <w:rFonts w:ascii="PT Astra Serif" w:hAnsi="PT Astra Serif" w:cs="Times New Roman"/>
          <w:sz w:val="24"/>
          <w:szCs w:val="24"/>
        </w:rPr>
        <w:t xml:space="preserve">      </w:t>
      </w:r>
    </w:p>
    <w:p w:rsidR="00EF42B4" w:rsidRPr="000E7BF9" w:rsidRDefault="00EF42B4" w:rsidP="00076BB8">
      <w:pPr>
        <w:pStyle w:val="ac"/>
        <w:ind w:left="110"/>
        <w:jc w:val="right"/>
        <w:rPr>
          <w:rFonts w:ascii="PT Astra Serif" w:hAnsi="PT Astra Serif" w:cs="Times New Roman"/>
          <w:sz w:val="24"/>
          <w:szCs w:val="24"/>
        </w:rPr>
      </w:pPr>
    </w:p>
    <w:p w:rsidR="00EF42B4" w:rsidRPr="000E7BF9" w:rsidRDefault="00EF42B4" w:rsidP="00076BB8">
      <w:pPr>
        <w:pStyle w:val="ac"/>
        <w:ind w:left="110"/>
        <w:jc w:val="right"/>
        <w:rPr>
          <w:rFonts w:ascii="PT Astra Serif" w:hAnsi="PT Astra Serif" w:cs="Times New Roman"/>
          <w:sz w:val="24"/>
          <w:szCs w:val="24"/>
        </w:rPr>
      </w:pPr>
    </w:p>
    <w:p w:rsidR="00EF42B4" w:rsidRDefault="00EF42B4" w:rsidP="00076BB8">
      <w:pPr>
        <w:pStyle w:val="ac"/>
        <w:ind w:left="110"/>
        <w:jc w:val="right"/>
        <w:rPr>
          <w:rFonts w:ascii="PT Astra Serif" w:hAnsi="PT Astra Serif" w:cs="Times New Roman"/>
          <w:sz w:val="24"/>
          <w:szCs w:val="24"/>
        </w:rPr>
      </w:pPr>
    </w:p>
    <w:p w:rsidR="000E7BF9" w:rsidRDefault="000E7BF9" w:rsidP="00076BB8">
      <w:pPr>
        <w:pStyle w:val="ac"/>
        <w:ind w:left="110"/>
        <w:jc w:val="right"/>
        <w:rPr>
          <w:rFonts w:ascii="PT Astra Serif" w:hAnsi="PT Astra Serif" w:cs="Times New Roman"/>
          <w:sz w:val="24"/>
          <w:szCs w:val="24"/>
        </w:rPr>
      </w:pPr>
    </w:p>
    <w:p w:rsidR="000E7BF9" w:rsidRDefault="000E7BF9" w:rsidP="00076BB8">
      <w:pPr>
        <w:pStyle w:val="ac"/>
        <w:ind w:left="110"/>
        <w:jc w:val="right"/>
        <w:rPr>
          <w:rFonts w:ascii="PT Astra Serif" w:hAnsi="PT Astra Serif" w:cs="Times New Roman"/>
          <w:sz w:val="24"/>
          <w:szCs w:val="24"/>
        </w:rPr>
      </w:pPr>
    </w:p>
    <w:p w:rsidR="00EC5E3E" w:rsidRPr="000E7BF9" w:rsidRDefault="00EC5E3E" w:rsidP="00076BB8">
      <w:pPr>
        <w:pStyle w:val="ac"/>
        <w:ind w:left="110"/>
        <w:jc w:val="right"/>
        <w:rPr>
          <w:rFonts w:ascii="PT Astra Serif" w:hAnsi="PT Astra Serif" w:cs="Times New Roman"/>
          <w:sz w:val="24"/>
          <w:szCs w:val="24"/>
        </w:rPr>
      </w:pPr>
    </w:p>
    <w:p w:rsidR="00EF42B4" w:rsidRPr="000E7BF9" w:rsidRDefault="00EF42B4" w:rsidP="00076BB8">
      <w:pPr>
        <w:pStyle w:val="ac"/>
        <w:ind w:left="110"/>
        <w:jc w:val="right"/>
        <w:rPr>
          <w:rFonts w:ascii="PT Astra Serif" w:hAnsi="PT Astra Serif" w:cs="Times New Roman"/>
          <w:sz w:val="24"/>
          <w:szCs w:val="24"/>
        </w:rPr>
      </w:pPr>
    </w:p>
    <w:p w:rsidR="00EF42B4" w:rsidRPr="000E7BF9" w:rsidRDefault="00EF42B4" w:rsidP="00076BB8">
      <w:pPr>
        <w:pStyle w:val="ac"/>
        <w:ind w:left="110"/>
        <w:jc w:val="right"/>
        <w:rPr>
          <w:rFonts w:ascii="PT Astra Serif" w:hAnsi="PT Astra Serif" w:cs="Times New Roman"/>
          <w:sz w:val="24"/>
          <w:szCs w:val="24"/>
        </w:rPr>
      </w:pPr>
    </w:p>
    <w:p w:rsidR="00EF42B4" w:rsidRPr="000E7BF9" w:rsidRDefault="00EF42B4" w:rsidP="00076BB8">
      <w:pPr>
        <w:pStyle w:val="ac"/>
        <w:ind w:left="110"/>
        <w:jc w:val="right"/>
        <w:rPr>
          <w:rFonts w:ascii="PT Astra Serif" w:hAnsi="PT Astra Serif" w:cs="Times New Roman"/>
          <w:sz w:val="24"/>
          <w:szCs w:val="24"/>
        </w:rPr>
      </w:pPr>
    </w:p>
    <w:p w:rsidR="00EF42B4" w:rsidRPr="000E7BF9" w:rsidRDefault="00EF42B4" w:rsidP="00076BB8">
      <w:pPr>
        <w:pStyle w:val="ac"/>
        <w:ind w:left="110"/>
        <w:jc w:val="right"/>
        <w:rPr>
          <w:rFonts w:ascii="PT Astra Serif" w:hAnsi="PT Astra Serif" w:cs="Times New Roman"/>
          <w:sz w:val="24"/>
          <w:szCs w:val="24"/>
        </w:rPr>
      </w:pPr>
    </w:p>
    <w:p w:rsidR="00EF42B4" w:rsidRDefault="00EF42B4" w:rsidP="00076BB8">
      <w:pPr>
        <w:pStyle w:val="ac"/>
        <w:ind w:left="110"/>
        <w:jc w:val="right"/>
        <w:rPr>
          <w:rFonts w:ascii="PT Astra Serif" w:hAnsi="PT Astra Serif" w:cs="Times New Roman"/>
          <w:sz w:val="24"/>
          <w:szCs w:val="24"/>
        </w:rPr>
      </w:pPr>
    </w:p>
    <w:p w:rsidR="00EC5E3E" w:rsidRDefault="00EC5E3E" w:rsidP="00076BB8">
      <w:pPr>
        <w:pStyle w:val="ac"/>
        <w:ind w:left="110"/>
        <w:jc w:val="right"/>
        <w:rPr>
          <w:rFonts w:ascii="PT Astra Serif" w:hAnsi="PT Astra Serif" w:cs="Times New Roman"/>
          <w:sz w:val="24"/>
          <w:szCs w:val="24"/>
        </w:rPr>
      </w:pPr>
    </w:p>
    <w:p w:rsidR="00EC5E3E" w:rsidRDefault="00EC5E3E" w:rsidP="00076BB8">
      <w:pPr>
        <w:pStyle w:val="ac"/>
        <w:ind w:left="110"/>
        <w:jc w:val="right"/>
        <w:rPr>
          <w:rFonts w:ascii="PT Astra Serif" w:hAnsi="PT Astra Serif" w:cs="Times New Roman"/>
          <w:sz w:val="24"/>
          <w:szCs w:val="24"/>
        </w:rPr>
      </w:pPr>
    </w:p>
    <w:p w:rsidR="00EC5E3E" w:rsidRDefault="00EC5E3E" w:rsidP="00076BB8">
      <w:pPr>
        <w:pStyle w:val="ac"/>
        <w:ind w:left="110"/>
        <w:jc w:val="right"/>
        <w:rPr>
          <w:rFonts w:ascii="PT Astra Serif" w:hAnsi="PT Astra Serif" w:cs="Times New Roman"/>
          <w:sz w:val="24"/>
          <w:szCs w:val="24"/>
        </w:rPr>
      </w:pPr>
    </w:p>
    <w:p w:rsidR="00EC5E3E" w:rsidRDefault="00EC5E3E" w:rsidP="00076BB8">
      <w:pPr>
        <w:pStyle w:val="ac"/>
        <w:ind w:left="110"/>
        <w:jc w:val="right"/>
        <w:rPr>
          <w:rFonts w:ascii="PT Astra Serif" w:hAnsi="PT Astra Serif" w:cs="Times New Roman"/>
          <w:sz w:val="24"/>
          <w:szCs w:val="24"/>
        </w:rPr>
      </w:pPr>
    </w:p>
    <w:p w:rsidR="00EC5E3E" w:rsidRDefault="00EC5E3E" w:rsidP="00076BB8">
      <w:pPr>
        <w:pStyle w:val="ac"/>
        <w:ind w:left="110"/>
        <w:jc w:val="right"/>
        <w:rPr>
          <w:rFonts w:ascii="PT Astra Serif" w:hAnsi="PT Astra Serif" w:cs="Times New Roman"/>
          <w:sz w:val="24"/>
          <w:szCs w:val="24"/>
        </w:rPr>
      </w:pPr>
    </w:p>
    <w:p w:rsidR="00EC5E3E" w:rsidRPr="000E7BF9" w:rsidRDefault="00EC5E3E" w:rsidP="00076BB8">
      <w:pPr>
        <w:pStyle w:val="ac"/>
        <w:ind w:left="110"/>
        <w:jc w:val="right"/>
        <w:rPr>
          <w:rFonts w:ascii="PT Astra Serif" w:hAnsi="PT Astra Serif" w:cs="Times New Roman"/>
          <w:sz w:val="24"/>
          <w:szCs w:val="24"/>
        </w:rPr>
      </w:pPr>
    </w:p>
    <w:p w:rsidR="00EF42B4" w:rsidRPr="000E7BF9" w:rsidRDefault="00EF42B4" w:rsidP="00076BB8">
      <w:pPr>
        <w:pStyle w:val="ac"/>
        <w:ind w:left="110"/>
        <w:jc w:val="right"/>
        <w:rPr>
          <w:rFonts w:ascii="PT Astra Serif" w:hAnsi="PT Astra Serif" w:cs="Times New Roman"/>
          <w:sz w:val="24"/>
          <w:szCs w:val="24"/>
        </w:rPr>
      </w:pPr>
    </w:p>
    <w:p w:rsidR="00EF42B4" w:rsidRPr="000E7BF9" w:rsidRDefault="00EF42B4" w:rsidP="00076BB8">
      <w:pPr>
        <w:pStyle w:val="ac"/>
        <w:ind w:left="110"/>
        <w:jc w:val="right"/>
        <w:rPr>
          <w:rFonts w:ascii="PT Astra Serif" w:hAnsi="PT Astra Serif" w:cs="Times New Roman"/>
          <w:sz w:val="24"/>
          <w:szCs w:val="24"/>
        </w:rPr>
      </w:pPr>
    </w:p>
    <w:p w:rsidR="005E4323" w:rsidRDefault="00EF42B4" w:rsidP="005E4323">
      <w:pPr>
        <w:spacing w:after="0" w:line="240" w:lineRule="auto"/>
        <w:jc w:val="right"/>
        <w:rPr>
          <w:rFonts w:ascii="PT Astra Serif" w:hAnsi="PT Astra Serif" w:cs="Times New Roman"/>
          <w:sz w:val="24"/>
          <w:szCs w:val="24"/>
        </w:rPr>
      </w:pPr>
      <w:r w:rsidRPr="000E7BF9">
        <w:rPr>
          <w:rFonts w:ascii="PT Astra Serif" w:hAnsi="PT Astra Serif" w:cs="Times New Roman"/>
          <w:sz w:val="24"/>
          <w:szCs w:val="24"/>
        </w:rPr>
        <w:lastRenderedPageBreak/>
        <w:t xml:space="preserve">Утверждён                                                                                                                                                            </w:t>
      </w:r>
      <w:r w:rsidRPr="000E7BF9">
        <w:rPr>
          <w:rFonts w:ascii="PT Astra Serif" w:hAnsi="PT Astra Serif" w:cs="Georgia"/>
          <w:b/>
          <w:bCs/>
          <w:sz w:val="24"/>
          <w:szCs w:val="24"/>
        </w:rPr>
        <w:t xml:space="preserve"> </w:t>
      </w:r>
      <w:r w:rsidRPr="000E7BF9">
        <w:rPr>
          <w:rFonts w:ascii="PT Astra Serif" w:hAnsi="PT Astra Serif" w:cs="Times New Roman"/>
          <w:sz w:val="24"/>
          <w:szCs w:val="24"/>
        </w:rPr>
        <w:t xml:space="preserve">Решением Совета депутатов                                                                                                                                           </w:t>
      </w:r>
    </w:p>
    <w:p w:rsidR="00EF42B4" w:rsidRPr="000E7BF9" w:rsidRDefault="00EC5E3E" w:rsidP="005E4323">
      <w:pPr>
        <w:spacing w:after="0" w:line="240" w:lineRule="auto"/>
        <w:jc w:val="right"/>
        <w:rPr>
          <w:rFonts w:ascii="PT Astra Serif" w:hAnsi="PT Astra Serif" w:cs="Times New Roman"/>
          <w:sz w:val="24"/>
          <w:szCs w:val="24"/>
        </w:rPr>
      </w:pPr>
      <w:r>
        <w:rPr>
          <w:rFonts w:ascii="PT Astra Serif" w:hAnsi="PT Astra Serif" w:cs="Times New Roman"/>
          <w:sz w:val="24"/>
          <w:szCs w:val="24"/>
        </w:rPr>
        <w:t>Неудачинского</w:t>
      </w:r>
      <w:r w:rsidR="00EF42B4" w:rsidRPr="000E7BF9">
        <w:rPr>
          <w:rFonts w:ascii="PT Astra Serif" w:hAnsi="PT Astra Serif" w:cs="Times New Roman"/>
          <w:sz w:val="24"/>
          <w:szCs w:val="24"/>
        </w:rPr>
        <w:t xml:space="preserve"> сельсовета</w:t>
      </w:r>
      <w:r w:rsidR="00DC7CD0" w:rsidRPr="000E7BF9">
        <w:rPr>
          <w:rFonts w:ascii="PT Astra Serif" w:hAnsi="PT Astra Serif" w:cs="Times New Roman"/>
          <w:sz w:val="24"/>
          <w:szCs w:val="24"/>
        </w:rPr>
        <w:t xml:space="preserve">                                                                                                                                         Татарского </w:t>
      </w:r>
      <w:r w:rsidR="005E4323">
        <w:rPr>
          <w:rFonts w:ascii="PT Astra Serif" w:hAnsi="PT Astra Serif" w:cs="Times New Roman"/>
          <w:sz w:val="24"/>
          <w:szCs w:val="24"/>
        </w:rPr>
        <w:t xml:space="preserve"> </w:t>
      </w:r>
      <w:r w:rsidR="00DC7CD0" w:rsidRPr="000E7BF9">
        <w:rPr>
          <w:rFonts w:ascii="PT Astra Serif" w:hAnsi="PT Astra Serif" w:cs="Times New Roman"/>
          <w:sz w:val="24"/>
          <w:szCs w:val="24"/>
        </w:rPr>
        <w:t>района                                                                                                                                                        Новосибирской области</w:t>
      </w:r>
      <w:r w:rsidR="00EF42B4" w:rsidRPr="000E7BF9">
        <w:rPr>
          <w:rFonts w:ascii="PT Astra Serif" w:hAnsi="PT Astra Serif" w:cs="Times New Roman"/>
          <w:sz w:val="24"/>
          <w:szCs w:val="24"/>
        </w:rPr>
        <w:t xml:space="preserve">                                                                                                                                                          от </w:t>
      </w:r>
      <w:r w:rsidR="00365A08" w:rsidRPr="000E7BF9">
        <w:rPr>
          <w:rFonts w:ascii="PT Astra Serif" w:hAnsi="PT Astra Serif" w:cs="Times New Roman"/>
          <w:sz w:val="24"/>
          <w:szCs w:val="24"/>
        </w:rPr>
        <w:t>2</w:t>
      </w:r>
      <w:r w:rsidR="005228CC">
        <w:rPr>
          <w:rFonts w:ascii="PT Astra Serif" w:hAnsi="PT Astra Serif" w:cs="Times New Roman"/>
          <w:sz w:val="24"/>
          <w:szCs w:val="24"/>
        </w:rPr>
        <w:t>8</w:t>
      </w:r>
      <w:r w:rsidR="00365A08" w:rsidRPr="000E7BF9">
        <w:rPr>
          <w:rFonts w:ascii="PT Astra Serif" w:hAnsi="PT Astra Serif" w:cs="Times New Roman"/>
          <w:sz w:val="24"/>
          <w:szCs w:val="24"/>
        </w:rPr>
        <w:t>.12.20</w:t>
      </w:r>
      <w:r w:rsidR="005228CC">
        <w:rPr>
          <w:rFonts w:ascii="PT Astra Serif" w:hAnsi="PT Astra Serif" w:cs="Times New Roman"/>
          <w:sz w:val="24"/>
          <w:szCs w:val="24"/>
        </w:rPr>
        <w:t>20</w:t>
      </w:r>
      <w:r w:rsidR="000E78FD" w:rsidRPr="000E7BF9">
        <w:rPr>
          <w:rFonts w:ascii="PT Astra Serif" w:hAnsi="PT Astra Serif" w:cs="Times New Roman"/>
          <w:sz w:val="24"/>
          <w:szCs w:val="24"/>
        </w:rPr>
        <w:t xml:space="preserve"> №</w:t>
      </w:r>
      <w:r>
        <w:rPr>
          <w:rFonts w:ascii="PT Astra Serif" w:hAnsi="PT Astra Serif" w:cs="Times New Roman"/>
          <w:sz w:val="24"/>
          <w:szCs w:val="24"/>
        </w:rPr>
        <w:t>23</w:t>
      </w:r>
    </w:p>
    <w:p w:rsidR="00EF42B4" w:rsidRPr="000E7BF9" w:rsidRDefault="00EF42B4" w:rsidP="00F7258A">
      <w:pPr>
        <w:spacing w:line="240" w:lineRule="auto"/>
        <w:jc w:val="center"/>
        <w:rPr>
          <w:rFonts w:ascii="PT Astra Serif" w:hAnsi="PT Astra Serif" w:cs="Georgia"/>
          <w:b/>
          <w:bCs/>
          <w:sz w:val="24"/>
          <w:szCs w:val="24"/>
        </w:rPr>
      </w:pPr>
      <w:r w:rsidRPr="000E7BF9">
        <w:rPr>
          <w:rFonts w:ascii="PT Astra Serif" w:hAnsi="PT Astra Serif" w:cs="Georgia"/>
          <w:b/>
          <w:bCs/>
          <w:sz w:val="24"/>
          <w:szCs w:val="24"/>
        </w:rPr>
        <w:t>ПЛАН</w:t>
      </w:r>
    </w:p>
    <w:p w:rsidR="00EC5E3E" w:rsidRPr="000E7BF9" w:rsidRDefault="00EC5E3E" w:rsidP="00EC5E3E">
      <w:pPr>
        <w:pStyle w:val="ac"/>
        <w:ind w:left="284" w:right="282" w:firstLine="426"/>
        <w:jc w:val="center"/>
        <w:rPr>
          <w:rFonts w:ascii="PT Astra Serif" w:hAnsi="PT Astra Serif" w:cs="Georgia"/>
          <w:b/>
          <w:bCs/>
          <w:sz w:val="24"/>
          <w:szCs w:val="24"/>
        </w:rPr>
      </w:pPr>
      <w:r w:rsidRPr="000E7BF9">
        <w:rPr>
          <w:rFonts w:ascii="PT Astra Serif" w:hAnsi="PT Astra Serif" w:cs="Georgia"/>
          <w:b/>
          <w:bCs/>
          <w:color w:val="000000"/>
          <w:sz w:val="24"/>
          <w:szCs w:val="24"/>
        </w:rPr>
        <w:t xml:space="preserve"> правотворческой деятельности Совета депутатов Н</w:t>
      </w:r>
      <w:r>
        <w:rPr>
          <w:rFonts w:ascii="PT Astra Serif" w:hAnsi="PT Astra Serif" w:cs="Georgia"/>
          <w:b/>
          <w:bCs/>
          <w:color w:val="000000"/>
          <w:sz w:val="24"/>
          <w:szCs w:val="24"/>
        </w:rPr>
        <w:t>еудачинского</w:t>
      </w:r>
      <w:r w:rsidRPr="000E7BF9">
        <w:rPr>
          <w:rFonts w:ascii="PT Astra Serif" w:hAnsi="PT Astra Serif" w:cs="Georgia"/>
          <w:b/>
          <w:bCs/>
          <w:color w:val="000000"/>
          <w:sz w:val="24"/>
          <w:szCs w:val="24"/>
        </w:rPr>
        <w:t xml:space="preserve"> сельсовета Татарского Новосибирской области на 202</w:t>
      </w:r>
      <w:r>
        <w:rPr>
          <w:rFonts w:ascii="PT Astra Serif" w:hAnsi="PT Astra Serif" w:cs="Georgia"/>
          <w:b/>
          <w:bCs/>
          <w:color w:val="000000"/>
          <w:sz w:val="24"/>
          <w:szCs w:val="24"/>
        </w:rPr>
        <w:t>1</w:t>
      </w:r>
      <w:r w:rsidRPr="000E7BF9">
        <w:rPr>
          <w:rFonts w:ascii="PT Astra Serif" w:hAnsi="PT Astra Serif" w:cs="Georgia"/>
          <w:b/>
          <w:bCs/>
          <w:color w:val="000000"/>
          <w:sz w:val="24"/>
          <w:szCs w:val="24"/>
        </w:rPr>
        <w:t xml:space="preserve"> год</w:t>
      </w:r>
    </w:p>
    <w:p w:rsidR="00EF42B4" w:rsidRPr="000E7BF9" w:rsidRDefault="00EF42B4" w:rsidP="0021024A">
      <w:pPr>
        <w:jc w:val="right"/>
        <w:rPr>
          <w:rFonts w:ascii="PT Astra Serif" w:hAnsi="PT Astra Serif"/>
          <w:sz w:val="24"/>
          <w:szCs w:val="24"/>
        </w:rPr>
      </w:pPr>
    </w:p>
    <w:p w:rsidR="00EF42B4" w:rsidRPr="000E7BF9" w:rsidRDefault="00EF42B4" w:rsidP="0021024A">
      <w:pPr>
        <w:jc w:val="right"/>
        <w:rPr>
          <w:rFonts w:ascii="PT Astra Serif" w:hAnsi="PT Astra Serif"/>
          <w:sz w:val="24"/>
          <w:szCs w:val="24"/>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09"/>
        <w:gridCol w:w="5862"/>
        <w:gridCol w:w="1670"/>
        <w:gridCol w:w="1839"/>
      </w:tblGrid>
      <w:tr w:rsidR="00EF42B4" w:rsidRPr="000E7BF9">
        <w:trPr>
          <w:jc w:val="center"/>
        </w:trPr>
        <w:tc>
          <w:tcPr>
            <w:tcW w:w="509" w:type="dxa"/>
            <w:tcMar>
              <w:top w:w="30" w:type="dxa"/>
              <w:left w:w="30" w:type="dxa"/>
              <w:bottom w:w="30" w:type="dxa"/>
              <w:right w:w="30" w:type="dxa"/>
            </w:tcMar>
          </w:tcPr>
          <w:p w:rsidR="00EF42B4" w:rsidRPr="000E7BF9" w:rsidRDefault="00EF42B4" w:rsidP="006A5198">
            <w:pPr>
              <w:pStyle w:val="aff3"/>
              <w:jc w:val="center"/>
              <w:rPr>
                <w:rFonts w:ascii="PT Astra Serif" w:hAnsi="PT Astra Serif"/>
                <w:color w:val="000000"/>
              </w:rPr>
            </w:pPr>
            <w:r w:rsidRPr="000E7BF9">
              <w:rPr>
                <w:rFonts w:ascii="PT Astra Serif" w:hAnsi="PT Astra Serif"/>
                <w:color w:val="000000"/>
              </w:rPr>
              <w:t>№ пп</w:t>
            </w:r>
          </w:p>
        </w:tc>
        <w:tc>
          <w:tcPr>
            <w:tcW w:w="5862" w:type="dxa"/>
            <w:tcMar>
              <w:top w:w="30" w:type="dxa"/>
              <w:left w:w="30" w:type="dxa"/>
              <w:bottom w:w="30" w:type="dxa"/>
              <w:right w:w="30" w:type="dxa"/>
            </w:tcMar>
          </w:tcPr>
          <w:p w:rsidR="00EF42B4" w:rsidRPr="000E7BF9" w:rsidRDefault="00EF42B4" w:rsidP="006A5198">
            <w:pPr>
              <w:pStyle w:val="aff3"/>
              <w:jc w:val="center"/>
              <w:rPr>
                <w:rFonts w:ascii="PT Astra Serif" w:hAnsi="PT Astra Serif"/>
                <w:color w:val="000000"/>
              </w:rPr>
            </w:pPr>
            <w:r w:rsidRPr="000E7BF9">
              <w:rPr>
                <w:rFonts w:ascii="PT Astra Serif" w:hAnsi="PT Astra Serif"/>
                <w:color w:val="000000"/>
              </w:rPr>
              <w:t>Наименование   правового    акта</w:t>
            </w:r>
          </w:p>
        </w:tc>
        <w:tc>
          <w:tcPr>
            <w:tcW w:w="1670" w:type="dxa"/>
          </w:tcPr>
          <w:p w:rsidR="00EF42B4" w:rsidRPr="000E7BF9" w:rsidRDefault="00EF42B4" w:rsidP="006A5198">
            <w:pPr>
              <w:pStyle w:val="aff3"/>
              <w:jc w:val="center"/>
              <w:rPr>
                <w:rFonts w:ascii="PT Astra Serif" w:hAnsi="PT Astra Serif"/>
                <w:color w:val="000000"/>
              </w:rPr>
            </w:pPr>
            <w:r w:rsidRPr="000E7BF9">
              <w:rPr>
                <w:rFonts w:ascii="PT Astra Serif" w:hAnsi="PT Astra Serif"/>
                <w:color w:val="000000"/>
              </w:rPr>
              <w:t>Дата принятия</w:t>
            </w:r>
          </w:p>
        </w:tc>
        <w:tc>
          <w:tcPr>
            <w:tcW w:w="1839" w:type="dxa"/>
          </w:tcPr>
          <w:p w:rsidR="00EF42B4" w:rsidRPr="000E7BF9" w:rsidRDefault="00EF42B4" w:rsidP="00841824">
            <w:pPr>
              <w:pStyle w:val="aff3"/>
              <w:jc w:val="center"/>
              <w:rPr>
                <w:rFonts w:ascii="PT Astra Serif" w:hAnsi="PT Astra Serif"/>
                <w:color w:val="000000"/>
              </w:rPr>
            </w:pPr>
            <w:r w:rsidRPr="000E7BF9">
              <w:rPr>
                <w:rFonts w:ascii="PT Astra Serif" w:hAnsi="PT Astra Serif"/>
                <w:color w:val="000000"/>
              </w:rPr>
              <w:t>ответственные </w:t>
            </w:r>
          </w:p>
          <w:p w:rsidR="00EF42B4" w:rsidRPr="000E7BF9" w:rsidRDefault="00EF42B4" w:rsidP="006A5198">
            <w:pPr>
              <w:pStyle w:val="aff3"/>
              <w:jc w:val="center"/>
              <w:rPr>
                <w:rFonts w:ascii="PT Astra Serif" w:hAnsi="PT Astra Serif"/>
                <w:color w:val="000000"/>
              </w:rPr>
            </w:pPr>
          </w:p>
        </w:tc>
      </w:tr>
      <w:tr w:rsidR="00EF42B4" w:rsidRPr="000E7BF9">
        <w:trPr>
          <w:trHeight w:val="885"/>
          <w:jc w:val="center"/>
        </w:trPr>
        <w:tc>
          <w:tcPr>
            <w:tcW w:w="509" w:type="dxa"/>
            <w:tcMar>
              <w:top w:w="30" w:type="dxa"/>
              <w:left w:w="30" w:type="dxa"/>
              <w:bottom w:w="30" w:type="dxa"/>
              <w:right w:w="30" w:type="dxa"/>
            </w:tcMar>
          </w:tcPr>
          <w:p w:rsidR="00EF42B4" w:rsidRPr="000E7BF9" w:rsidRDefault="00EF42B4" w:rsidP="006A5198">
            <w:pPr>
              <w:pStyle w:val="aff3"/>
              <w:jc w:val="center"/>
              <w:rPr>
                <w:rFonts w:ascii="PT Astra Serif" w:hAnsi="PT Astra Serif"/>
                <w:color w:val="000000"/>
              </w:rPr>
            </w:pPr>
            <w:r w:rsidRPr="000E7BF9">
              <w:rPr>
                <w:rFonts w:ascii="PT Astra Serif" w:hAnsi="PT Astra Serif"/>
                <w:color w:val="000000"/>
              </w:rPr>
              <w:t>1.</w:t>
            </w:r>
          </w:p>
        </w:tc>
        <w:tc>
          <w:tcPr>
            <w:tcW w:w="5862" w:type="dxa"/>
            <w:tcMar>
              <w:top w:w="30" w:type="dxa"/>
              <w:left w:w="30" w:type="dxa"/>
              <w:bottom w:w="30" w:type="dxa"/>
              <w:right w:w="30" w:type="dxa"/>
            </w:tcMar>
          </w:tcPr>
          <w:p w:rsidR="00EF42B4" w:rsidRPr="000E7BF9" w:rsidRDefault="00EF42B4" w:rsidP="00F7150F">
            <w:pPr>
              <w:pStyle w:val="aff3"/>
              <w:jc w:val="both"/>
              <w:rPr>
                <w:rFonts w:ascii="PT Astra Serif" w:hAnsi="PT Astra Serif"/>
                <w:color w:val="000000"/>
              </w:rPr>
            </w:pPr>
            <w:r w:rsidRPr="000E7BF9">
              <w:rPr>
                <w:rFonts w:ascii="PT Astra Serif" w:hAnsi="PT Astra Serif"/>
                <w:color w:val="000000"/>
              </w:rPr>
              <w:t xml:space="preserve">Принятие </w:t>
            </w:r>
            <w:r w:rsidR="000E78FD" w:rsidRPr="000E7BF9">
              <w:rPr>
                <w:rFonts w:ascii="PT Astra Serif" w:hAnsi="PT Astra Serif"/>
                <w:color w:val="000000"/>
              </w:rPr>
              <w:t xml:space="preserve">нормативных правовых актов </w:t>
            </w:r>
            <w:r w:rsidRPr="000E7BF9">
              <w:rPr>
                <w:rFonts w:ascii="PT Astra Serif" w:hAnsi="PT Astra Serif"/>
                <w:color w:val="000000"/>
              </w:rPr>
              <w:t>и внесение изменений в ранее принятые нормативные правовые акты в соответствие с требованиями действующего законодательства</w:t>
            </w:r>
          </w:p>
        </w:tc>
        <w:tc>
          <w:tcPr>
            <w:tcW w:w="1670" w:type="dxa"/>
          </w:tcPr>
          <w:p w:rsidR="00EF42B4" w:rsidRPr="000E7BF9" w:rsidRDefault="00EF42B4" w:rsidP="00F7150F">
            <w:pPr>
              <w:pStyle w:val="aff3"/>
              <w:jc w:val="center"/>
              <w:rPr>
                <w:rFonts w:ascii="PT Astra Serif" w:hAnsi="PT Astra Serif"/>
                <w:color w:val="000000"/>
              </w:rPr>
            </w:pPr>
            <w:r w:rsidRPr="000E7BF9">
              <w:rPr>
                <w:rFonts w:ascii="PT Astra Serif" w:hAnsi="PT Astra Serif"/>
                <w:color w:val="000000"/>
              </w:rPr>
              <w:t>В течение года</w:t>
            </w:r>
          </w:p>
        </w:tc>
        <w:tc>
          <w:tcPr>
            <w:tcW w:w="1839" w:type="dxa"/>
          </w:tcPr>
          <w:p w:rsidR="00EF42B4" w:rsidRPr="000E7BF9" w:rsidRDefault="00EF42B4" w:rsidP="00F7150F">
            <w:pPr>
              <w:pStyle w:val="aff3"/>
              <w:jc w:val="center"/>
              <w:rPr>
                <w:rFonts w:ascii="PT Astra Serif" w:hAnsi="PT Astra Serif"/>
                <w:color w:val="000000"/>
              </w:rPr>
            </w:pPr>
            <w:r w:rsidRPr="000E7BF9">
              <w:rPr>
                <w:rFonts w:ascii="PT Astra Serif" w:hAnsi="PT Astra Serif"/>
                <w:color w:val="000000"/>
              </w:rPr>
              <w:t>специалисты</w:t>
            </w:r>
          </w:p>
        </w:tc>
      </w:tr>
      <w:tr w:rsidR="00EF42B4" w:rsidRPr="000E7BF9">
        <w:trPr>
          <w:trHeight w:val="495"/>
          <w:jc w:val="center"/>
        </w:trPr>
        <w:tc>
          <w:tcPr>
            <w:tcW w:w="509" w:type="dxa"/>
            <w:tcMar>
              <w:top w:w="30" w:type="dxa"/>
              <w:left w:w="30" w:type="dxa"/>
              <w:bottom w:w="30" w:type="dxa"/>
              <w:right w:w="30" w:type="dxa"/>
            </w:tcMar>
          </w:tcPr>
          <w:p w:rsidR="00EF42B4" w:rsidRPr="000E7BF9" w:rsidRDefault="00EF42B4" w:rsidP="006A5198">
            <w:pPr>
              <w:pStyle w:val="aff3"/>
              <w:jc w:val="center"/>
              <w:rPr>
                <w:rFonts w:ascii="PT Astra Serif" w:hAnsi="PT Astra Serif"/>
                <w:color w:val="000000"/>
              </w:rPr>
            </w:pPr>
            <w:r w:rsidRPr="000E7BF9">
              <w:rPr>
                <w:rFonts w:ascii="PT Astra Serif" w:hAnsi="PT Astra Serif"/>
                <w:color w:val="000000"/>
              </w:rPr>
              <w:t>2.</w:t>
            </w:r>
          </w:p>
        </w:tc>
        <w:tc>
          <w:tcPr>
            <w:tcW w:w="5862" w:type="dxa"/>
            <w:tcMar>
              <w:top w:w="30" w:type="dxa"/>
              <w:left w:w="30" w:type="dxa"/>
              <w:bottom w:w="30" w:type="dxa"/>
              <w:right w:w="30" w:type="dxa"/>
            </w:tcMar>
          </w:tcPr>
          <w:p w:rsidR="00EF42B4" w:rsidRPr="000E7BF9" w:rsidRDefault="00EF42B4" w:rsidP="003F2E46">
            <w:pPr>
              <w:pStyle w:val="aff3"/>
              <w:jc w:val="both"/>
              <w:rPr>
                <w:rFonts w:ascii="PT Astra Serif" w:hAnsi="PT Astra Serif"/>
                <w:color w:val="000000"/>
              </w:rPr>
            </w:pPr>
            <w:r w:rsidRPr="000E7BF9">
              <w:rPr>
                <w:rFonts w:ascii="PT Astra Serif" w:hAnsi="PT Astra Serif"/>
                <w:color w:val="000000"/>
              </w:rPr>
              <w:t>О внесении изменений, дополнений в Устав сельского поселения</w:t>
            </w:r>
          </w:p>
        </w:tc>
        <w:tc>
          <w:tcPr>
            <w:tcW w:w="1670" w:type="dxa"/>
          </w:tcPr>
          <w:p w:rsidR="00EF42B4" w:rsidRPr="000E7BF9" w:rsidRDefault="00EF42B4" w:rsidP="003F2E46">
            <w:pPr>
              <w:pStyle w:val="aff3"/>
              <w:jc w:val="center"/>
              <w:rPr>
                <w:rFonts w:ascii="PT Astra Serif" w:hAnsi="PT Astra Serif"/>
                <w:color w:val="000000"/>
              </w:rPr>
            </w:pPr>
            <w:r w:rsidRPr="000E7BF9">
              <w:rPr>
                <w:rFonts w:ascii="PT Astra Serif" w:hAnsi="PT Astra Serif"/>
                <w:color w:val="000000"/>
              </w:rPr>
              <w:t>Один раз в полгода</w:t>
            </w:r>
          </w:p>
        </w:tc>
        <w:tc>
          <w:tcPr>
            <w:tcW w:w="1839" w:type="dxa"/>
          </w:tcPr>
          <w:p w:rsidR="00EF42B4" w:rsidRPr="000E7BF9" w:rsidRDefault="00EF42B4" w:rsidP="000E78FD">
            <w:pPr>
              <w:pStyle w:val="aff3"/>
              <w:jc w:val="center"/>
              <w:rPr>
                <w:rFonts w:ascii="PT Astra Serif" w:hAnsi="PT Astra Serif"/>
                <w:color w:val="000000"/>
              </w:rPr>
            </w:pPr>
            <w:r w:rsidRPr="000E7BF9">
              <w:rPr>
                <w:rFonts w:ascii="PT Astra Serif" w:hAnsi="PT Astra Serif"/>
                <w:color w:val="000000"/>
              </w:rPr>
              <w:t>специалист</w:t>
            </w:r>
          </w:p>
        </w:tc>
      </w:tr>
      <w:tr w:rsidR="00EF42B4" w:rsidRPr="000E7BF9" w:rsidTr="00ED7805">
        <w:trPr>
          <w:trHeight w:val="750"/>
          <w:jc w:val="center"/>
        </w:trPr>
        <w:tc>
          <w:tcPr>
            <w:tcW w:w="509" w:type="dxa"/>
            <w:tcMar>
              <w:top w:w="30" w:type="dxa"/>
              <w:left w:w="30" w:type="dxa"/>
              <w:bottom w:w="30" w:type="dxa"/>
              <w:right w:w="30" w:type="dxa"/>
            </w:tcMar>
          </w:tcPr>
          <w:p w:rsidR="00EF42B4" w:rsidRPr="000E7BF9" w:rsidRDefault="00EF42B4" w:rsidP="006A5198">
            <w:pPr>
              <w:pStyle w:val="aff3"/>
              <w:jc w:val="center"/>
              <w:rPr>
                <w:rFonts w:ascii="PT Astra Serif" w:hAnsi="PT Astra Serif"/>
                <w:color w:val="000000"/>
              </w:rPr>
            </w:pPr>
            <w:r w:rsidRPr="000E7BF9">
              <w:rPr>
                <w:rFonts w:ascii="PT Astra Serif" w:hAnsi="PT Astra Serif"/>
                <w:color w:val="000000"/>
              </w:rPr>
              <w:t>3.</w:t>
            </w:r>
          </w:p>
        </w:tc>
        <w:tc>
          <w:tcPr>
            <w:tcW w:w="5862" w:type="dxa"/>
            <w:tcMar>
              <w:top w:w="30" w:type="dxa"/>
              <w:left w:w="30" w:type="dxa"/>
              <w:bottom w:w="30" w:type="dxa"/>
              <w:right w:w="30" w:type="dxa"/>
            </w:tcMar>
          </w:tcPr>
          <w:p w:rsidR="00EF42B4" w:rsidRPr="000E7BF9" w:rsidRDefault="00EF42B4" w:rsidP="00782B88">
            <w:pPr>
              <w:pStyle w:val="aff3"/>
              <w:jc w:val="both"/>
              <w:rPr>
                <w:rFonts w:ascii="PT Astra Serif" w:hAnsi="PT Astra Serif"/>
                <w:color w:val="000000"/>
              </w:rPr>
            </w:pPr>
            <w:r w:rsidRPr="000E7BF9">
              <w:rPr>
                <w:rFonts w:ascii="PT Astra Serif" w:hAnsi="PT Astra Serif"/>
                <w:color w:val="000000"/>
              </w:rPr>
              <w:t>Об исполнении местного бюджета</w:t>
            </w:r>
          </w:p>
        </w:tc>
        <w:tc>
          <w:tcPr>
            <w:tcW w:w="1670" w:type="dxa"/>
          </w:tcPr>
          <w:p w:rsidR="00ED7805" w:rsidRPr="000E7BF9" w:rsidRDefault="000E78FD" w:rsidP="005228CC">
            <w:pPr>
              <w:pStyle w:val="aff3"/>
              <w:jc w:val="center"/>
              <w:rPr>
                <w:rFonts w:ascii="PT Astra Serif" w:hAnsi="PT Astra Serif"/>
                <w:color w:val="000000"/>
              </w:rPr>
            </w:pPr>
            <w:r w:rsidRPr="000E7BF9">
              <w:rPr>
                <w:rFonts w:ascii="PT Astra Serif" w:hAnsi="PT Astra Serif"/>
                <w:color w:val="000000"/>
              </w:rPr>
              <w:t>2</w:t>
            </w:r>
            <w:r w:rsidR="00EF42B4" w:rsidRPr="000E7BF9">
              <w:rPr>
                <w:rFonts w:ascii="PT Astra Serif" w:hAnsi="PT Astra Serif"/>
                <w:color w:val="000000"/>
              </w:rPr>
              <w:t>-й квартал 20</w:t>
            </w:r>
            <w:r w:rsidR="000E7BF9" w:rsidRPr="000E7BF9">
              <w:rPr>
                <w:rFonts w:ascii="PT Astra Serif" w:hAnsi="PT Astra Serif"/>
                <w:color w:val="000000"/>
              </w:rPr>
              <w:t>2</w:t>
            </w:r>
            <w:r w:rsidR="005228CC">
              <w:rPr>
                <w:rFonts w:ascii="PT Astra Serif" w:hAnsi="PT Astra Serif"/>
                <w:color w:val="000000"/>
              </w:rPr>
              <w:t>1</w:t>
            </w:r>
            <w:r w:rsidR="00EF42B4" w:rsidRPr="000E7BF9">
              <w:rPr>
                <w:rFonts w:ascii="PT Astra Serif" w:hAnsi="PT Astra Serif"/>
                <w:color w:val="000000"/>
              </w:rPr>
              <w:t>года</w:t>
            </w:r>
          </w:p>
        </w:tc>
        <w:tc>
          <w:tcPr>
            <w:tcW w:w="1839" w:type="dxa"/>
          </w:tcPr>
          <w:p w:rsidR="00EF42B4" w:rsidRPr="000E7BF9" w:rsidRDefault="00EF42B4" w:rsidP="000E78FD">
            <w:pPr>
              <w:pStyle w:val="aff3"/>
              <w:jc w:val="center"/>
              <w:rPr>
                <w:rFonts w:ascii="PT Astra Serif" w:hAnsi="PT Astra Serif"/>
                <w:color w:val="000000"/>
              </w:rPr>
            </w:pPr>
            <w:r w:rsidRPr="000E7BF9">
              <w:rPr>
                <w:rFonts w:ascii="PT Astra Serif" w:hAnsi="PT Astra Serif"/>
                <w:color w:val="000000"/>
              </w:rPr>
              <w:t>Глава МО специалист</w:t>
            </w:r>
          </w:p>
        </w:tc>
      </w:tr>
      <w:tr w:rsidR="00ED7805" w:rsidRPr="000E7BF9">
        <w:trPr>
          <w:trHeight w:val="742"/>
          <w:jc w:val="center"/>
        </w:trPr>
        <w:tc>
          <w:tcPr>
            <w:tcW w:w="509" w:type="dxa"/>
            <w:tcMar>
              <w:top w:w="30" w:type="dxa"/>
              <w:left w:w="30" w:type="dxa"/>
              <w:bottom w:w="30" w:type="dxa"/>
              <w:right w:w="30" w:type="dxa"/>
            </w:tcMar>
          </w:tcPr>
          <w:p w:rsidR="00ED7805" w:rsidRPr="000E7BF9" w:rsidRDefault="00EC5E3E" w:rsidP="006A5198">
            <w:pPr>
              <w:pStyle w:val="aff3"/>
              <w:jc w:val="center"/>
              <w:rPr>
                <w:rFonts w:ascii="PT Astra Serif" w:hAnsi="PT Astra Serif"/>
                <w:color w:val="000000"/>
              </w:rPr>
            </w:pPr>
            <w:r>
              <w:rPr>
                <w:rFonts w:ascii="PT Astra Serif" w:hAnsi="PT Astra Serif"/>
                <w:color w:val="000000"/>
              </w:rPr>
              <w:t>4.</w:t>
            </w:r>
          </w:p>
        </w:tc>
        <w:tc>
          <w:tcPr>
            <w:tcW w:w="5862" w:type="dxa"/>
            <w:tcMar>
              <w:top w:w="30" w:type="dxa"/>
              <w:left w:w="30" w:type="dxa"/>
              <w:bottom w:w="30" w:type="dxa"/>
              <w:right w:w="30" w:type="dxa"/>
            </w:tcMar>
          </w:tcPr>
          <w:p w:rsidR="00ED7805" w:rsidRPr="000E7BF9" w:rsidRDefault="00ED7805" w:rsidP="000E7BF9">
            <w:pPr>
              <w:pStyle w:val="aff3"/>
              <w:jc w:val="both"/>
              <w:rPr>
                <w:rFonts w:ascii="PT Astra Serif" w:hAnsi="PT Astra Serif"/>
                <w:color w:val="000000"/>
              </w:rPr>
            </w:pPr>
            <w:r w:rsidRPr="000E7BF9">
              <w:rPr>
                <w:rFonts w:ascii="PT Astra Serif" w:hAnsi="PT Astra Serif"/>
                <w:color w:val="000000"/>
              </w:rPr>
              <w:t>Об утверждении местного бюджета</w:t>
            </w:r>
            <w:r w:rsidR="000E7BF9" w:rsidRPr="000E7BF9">
              <w:rPr>
                <w:rFonts w:ascii="PT Astra Serif" w:hAnsi="PT Astra Serif"/>
                <w:color w:val="000000"/>
              </w:rPr>
              <w:t xml:space="preserve"> на последующие годы</w:t>
            </w:r>
          </w:p>
        </w:tc>
        <w:tc>
          <w:tcPr>
            <w:tcW w:w="1670" w:type="dxa"/>
          </w:tcPr>
          <w:p w:rsidR="00ED7805" w:rsidRPr="000E7BF9" w:rsidRDefault="00ED7805" w:rsidP="005228CC">
            <w:pPr>
              <w:pStyle w:val="aff3"/>
              <w:jc w:val="center"/>
              <w:rPr>
                <w:rFonts w:ascii="PT Astra Serif" w:hAnsi="PT Astra Serif"/>
                <w:color w:val="000000"/>
              </w:rPr>
            </w:pPr>
            <w:r w:rsidRPr="000E7BF9">
              <w:rPr>
                <w:rFonts w:ascii="PT Astra Serif" w:hAnsi="PT Astra Serif"/>
                <w:color w:val="000000"/>
              </w:rPr>
              <w:t>4-й квартал 20</w:t>
            </w:r>
            <w:r w:rsidR="000E7BF9" w:rsidRPr="000E7BF9">
              <w:rPr>
                <w:rFonts w:ascii="PT Astra Serif" w:hAnsi="PT Astra Serif"/>
                <w:color w:val="000000"/>
              </w:rPr>
              <w:t>2</w:t>
            </w:r>
            <w:r w:rsidR="005228CC">
              <w:rPr>
                <w:rFonts w:ascii="PT Astra Serif" w:hAnsi="PT Astra Serif"/>
                <w:color w:val="000000"/>
              </w:rPr>
              <w:t>1</w:t>
            </w:r>
            <w:r w:rsidRPr="000E7BF9">
              <w:rPr>
                <w:rFonts w:ascii="PT Astra Serif" w:hAnsi="PT Astra Serif"/>
                <w:color w:val="000000"/>
              </w:rPr>
              <w:t>года</w:t>
            </w:r>
          </w:p>
        </w:tc>
        <w:tc>
          <w:tcPr>
            <w:tcW w:w="1839" w:type="dxa"/>
          </w:tcPr>
          <w:p w:rsidR="00ED7805" w:rsidRPr="000E7BF9" w:rsidRDefault="00ED7805" w:rsidP="00FD12A2">
            <w:pPr>
              <w:pStyle w:val="aff3"/>
              <w:jc w:val="center"/>
              <w:rPr>
                <w:rFonts w:ascii="PT Astra Serif" w:hAnsi="PT Astra Serif"/>
                <w:color w:val="000000"/>
              </w:rPr>
            </w:pPr>
            <w:r w:rsidRPr="000E7BF9">
              <w:rPr>
                <w:rFonts w:ascii="PT Astra Serif" w:hAnsi="PT Astra Serif"/>
                <w:color w:val="000000"/>
              </w:rPr>
              <w:t>специалист</w:t>
            </w:r>
          </w:p>
        </w:tc>
      </w:tr>
    </w:tbl>
    <w:p w:rsidR="00EF42B4" w:rsidRPr="000E7BF9" w:rsidRDefault="00EF42B4" w:rsidP="0021024A">
      <w:pPr>
        <w:rPr>
          <w:rFonts w:ascii="PT Astra Serif" w:hAnsi="PT Astra Serif"/>
          <w:sz w:val="24"/>
          <w:szCs w:val="24"/>
        </w:rPr>
      </w:pPr>
    </w:p>
    <w:p w:rsidR="00EF42B4" w:rsidRPr="000E7BF9" w:rsidRDefault="00EF42B4" w:rsidP="0021024A">
      <w:pPr>
        <w:rPr>
          <w:rFonts w:ascii="PT Astra Serif" w:hAnsi="PT Astra Serif"/>
          <w:sz w:val="24"/>
          <w:szCs w:val="24"/>
        </w:rPr>
      </w:pPr>
    </w:p>
    <w:p w:rsidR="00EF42B4" w:rsidRDefault="00EF42B4" w:rsidP="0021024A">
      <w:pPr>
        <w:rPr>
          <w:sz w:val="28"/>
          <w:szCs w:val="28"/>
        </w:rPr>
      </w:pPr>
    </w:p>
    <w:p w:rsidR="00EF42B4" w:rsidRDefault="00EF42B4" w:rsidP="0021024A">
      <w:pPr>
        <w:rPr>
          <w:sz w:val="28"/>
          <w:szCs w:val="28"/>
        </w:rPr>
      </w:pPr>
    </w:p>
    <w:p w:rsidR="00EF42B4" w:rsidRDefault="00EF42B4" w:rsidP="0021024A">
      <w:pPr>
        <w:rPr>
          <w:sz w:val="28"/>
          <w:szCs w:val="28"/>
        </w:rPr>
      </w:pPr>
    </w:p>
    <w:p w:rsidR="00EF42B4" w:rsidRDefault="00EF42B4" w:rsidP="0021024A">
      <w:pPr>
        <w:rPr>
          <w:sz w:val="28"/>
          <w:szCs w:val="28"/>
        </w:rPr>
      </w:pPr>
    </w:p>
    <w:p w:rsidR="00EF42B4" w:rsidRDefault="00EF42B4" w:rsidP="00076BB8">
      <w:pPr>
        <w:pStyle w:val="ac"/>
        <w:ind w:left="110"/>
        <w:jc w:val="right"/>
        <w:rPr>
          <w:rFonts w:ascii="Times New Roman" w:hAnsi="Times New Roman" w:cs="Times New Roman"/>
          <w:sz w:val="28"/>
          <w:szCs w:val="28"/>
        </w:rPr>
      </w:pPr>
    </w:p>
    <w:p w:rsidR="00EF42B4" w:rsidRDefault="00EF42B4" w:rsidP="00076BB8">
      <w:pPr>
        <w:pStyle w:val="ac"/>
        <w:ind w:left="110"/>
        <w:jc w:val="right"/>
        <w:rPr>
          <w:rFonts w:ascii="Times New Roman" w:hAnsi="Times New Roman" w:cs="Times New Roman"/>
          <w:sz w:val="28"/>
          <w:szCs w:val="28"/>
        </w:rPr>
      </w:pPr>
    </w:p>
    <w:p w:rsidR="00EF42B4" w:rsidRDefault="00EF42B4" w:rsidP="00076BB8">
      <w:pPr>
        <w:pStyle w:val="ac"/>
        <w:ind w:left="110"/>
        <w:jc w:val="right"/>
        <w:rPr>
          <w:rFonts w:ascii="Times New Roman" w:hAnsi="Times New Roman" w:cs="Times New Roman"/>
          <w:sz w:val="28"/>
          <w:szCs w:val="28"/>
        </w:rPr>
      </w:pPr>
    </w:p>
    <w:p w:rsidR="00EF42B4" w:rsidRPr="008F3732" w:rsidRDefault="00EF42B4" w:rsidP="00076BB8">
      <w:pPr>
        <w:pStyle w:val="ac"/>
        <w:ind w:left="110"/>
        <w:jc w:val="right"/>
        <w:rPr>
          <w:rFonts w:ascii="Times New Roman" w:hAnsi="Times New Roman" w:cs="Times New Roman"/>
          <w:sz w:val="28"/>
          <w:szCs w:val="28"/>
        </w:rPr>
      </w:pPr>
    </w:p>
    <w:sectPr w:rsidR="00EF42B4" w:rsidRPr="008F3732" w:rsidSect="004D1BAD">
      <w:headerReference w:type="first" r:id="rId7"/>
      <w:pgSz w:w="11906" w:h="16838"/>
      <w:pgMar w:top="352" w:right="686" w:bottom="720" w:left="1540"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5EC" w:rsidRDefault="00CF25EC" w:rsidP="00B07DDC">
      <w:pPr>
        <w:spacing w:after="0" w:line="240" w:lineRule="auto"/>
      </w:pPr>
      <w:r>
        <w:separator/>
      </w:r>
    </w:p>
  </w:endnote>
  <w:endnote w:type="continuationSeparator" w:id="1">
    <w:p w:rsidR="00CF25EC" w:rsidRDefault="00CF25EC"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5EC" w:rsidRDefault="00CF25EC" w:rsidP="00B07DDC">
      <w:pPr>
        <w:spacing w:after="0" w:line="240" w:lineRule="auto"/>
      </w:pPr>
      <w:r>
        <w:separator/>
      </w:r>
    </w:p>
  </w:footnote>
  <w:footnote w:type="continuationSeparator" w:id="1">
    <w:p w:rsidR="00CF25EC" w:rsidRDefault="00CF25EC"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B4" w:rsidRDefault="00EF42B4" w:rsidP="00B07DDC">
    <w:pPr>
      <w:pStyle w:val="aa"/>
      <w:tabs>
        <w:tab w:val="right" w:pos="9328"/>
      </w:tabs>
      <w:spacing w:line="276" w:lineRule="auto"/>
      <w:ind w:right="27"/>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0"/>
  </w:num>
  <w:num w:numId="24">
    <w:abstractNumId w:val="1"/>
  </w:num>
  <w:num w:numId="25">
    <w:abstractNumId w:val="5"/>
  </w:num>
  <w:num w:numId="26">
    <w:abstractNumId w:val="3"/>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E4634"/>
    <w:rsid w:val="00000EAE"/>
    <w:rsid w:val="00005EA2"/>
    <w:rsid w:val="0001172C"/>
    <w:rsid w:val="00011B96"/>
    <w:rsid w:val="00012D42"/>
    <w:rsid w:val="00014A3C"/>
    <w:rsid w:val="00016B57"/>
    <w:rsid w:val="00026D74"/>
    <w:rsid w:val="00043EEF"/>
    <w:rsid w:val="00043F5C"/>
    <w:rsid w:val="00044F2C"/>
    <w:rsid w:val="0005499E"/>
    <w:rsid w:val="00055E67"/>
    <w:rsid w:val="00062E4F"/>
    <w:rsid w:val="00066383"/>
    <w:rsid w:val="00067C5C"/>
    <w:rsid w:val="00076BB8"/>
    <w:rsid w:val="00084664"/>
    <w:rsid w:val="0008530C"/>
    <w:rsid w:val="000855CC"/>
    <w:rsid w:val="00086947"/>
    <w:rsid w:val="000928CB"/>
    <w:rsid w:val="0009609A"/>
    <w:rsid w:val="000A0CDF"/>
    <w:rsid w:val="000A7ADF"/>
    <w:rsid w:val="000B6EB3"/>
    <w:rsid w:val="000C32FC"/>
    <w:rsid w:val="000C3E9F"/>
    <w:rsid w:val="000D2D26"/>
    <w:rsid w:val="000D5F51"/>
    <w:rsid w:val="000E17DF"/>
    <w:rsid w:val="000E195D"/>
    <w:rsid w:val="000E231D"/>
    <w:rsid w:val="000E2EBA"/>
    <w:rsid w:val="000E4D55"/>
    <w:rsid w:val="000E78FD"/>
    <w:rsid w:val="000E7BF9"/>
    <w:rsid w:val="00105632"/>
    <w:rsid w:val="0011216F"/>
    <w:rsid w:val="00117D0E"/>
    <w:rsid w:val="00117F4C"/>
    <w:rsid w:val="001203EC"/>
    <w:rsid w:val="00125C3A"/>
    <w:rsid w:val="00136FC2"/>
    <w:rsid w:val="0014081E"/>
    <w:rsid w:val="00141C26"/>
    <w:rsid w:val="00152BAB"/>
    <w:rsid w:val="001617C2"/>
    <w:rsid w:val="00171BB4"/>
    <w:rsid w:val="00174E25"/>
    <w:rsid w:val="001764DC"/>
    <w:rsid w:val="001813EA"/>
    <w:rsid w:val="001A10F4"/>
    <w:rsid w:val="001B060A"/>
    <w:rsid w:val="001B5704"/>
    <w:rsid w:val="001E2956"/>
    <w:rsid w:val="0021024A"/>
    <w:rsid w:val="002103D3"/>
    <w:rsid w:val="002109F9"/>
    <w:rsid w:val="00211BCF"/>
    <w:rsid w:val="00213FA4"/>
    <w:rsid w:val="002226AA"/>
    <w:rsid w:val="002231BF"/>
    <w:rsid w:val="00237408"/>
    <w:rsid w:val="00246AEC"/>
    <w:rsid w:val="00252850"/>
    <w:rsid w:val="002570EB"/>
    <w:rsid w:val="00263B61"/>
    <w:rsid w:val="00264439"/>
    <w:rsid w:val="0026521B"/>
    <w:rsid w:val="00271CBF"/>
    <w:rsid w:val="002801B5"/>
    <w:rsid w:val="00283709"/>
    <w:rsid w:val="00285FAD"/>
    <w:rsid w:val="00295D4A"/>
    <w:rsid w:val="002A67EB"/>
    <w:rsid w:val="002B245B"/>
    <w:rsid w:val="002B52DB"/>
    <w:rsid w:val="002C65F6"/>
    <w:rsid w:val="002D2540"/>
    <w:rsid w:val="002D697C"/>
    <w:rsid w:val="00300181"/>
    <w:rsid w:val="0030164F"/>
    <w:rsid w:val="00314C2E"/>
    <w:rsid w:val="00320D3C"/>
    <w:rsid w:val="00333531"/>
    <w:rsid w:val="003412DB"/>
    <w:rsid w:val="003452CD"/>
    <w:rsid w:val="00347219"/>
    <w:rsid w:val="0034779F"/>
    <w:rsid w:val="0035004E"/>
    <w:rsid w:val="00356151"/>
    <w:rsid w:val="00356871"/>
    <w:rsid w:val="00365A08"/>
    <w:rsid w:val="00367B00"/>
    <w:rsid w:val="003701F1"/>
    <w:rsid w:val="0037504B"/>
    <w:rsid w:val="00381122"/>
    <w:rsid w:val="00386ACD"/>
    <w:rsid w:val="00387EF9"/>
    <w:rsid w:val="003A63D7"/>
    <w:rsid w:val="003A669E"/>
    <w:rsid w:val="003C4B66"/>
    <w:rsid w:val="003C4C7E"/>
    <w:rsid w:val="003D271A"/>
    <w:rsid w:val="003F2E46"/>
    <w:rsid w:val="003F600A"/>
    <w:rsid w:val="0040079C"/>
    <w:rsid w:val="0042142B"/>
    <w:rsid w:val="00421663"/>
    <w:rsid w:val="00464339"/>
    <w:rsid w:val="0047238E"/>
    <w:rsid w:val="004734CA"/>
    <w:rsid w:val="00477486"/>
    <w:rsid w:val="004940F8"/>
    <w:rsid w:val="004B1C5B"/>
    <w:rsid w:val="004D1BAD"/>
    <w:rsid w:val="004D6585"/>
    <w:rsid w:val="004D6937"/>
    <w:rsid w:val="004D7DD2"/>
    <w:rsid w:val="004F5497"/>
    <w:rsid w:val="004F5873"/>
    <w:rsid w:val="004F6CB3"/>
    <w:rsid w:val="005068E2"/>
    <w:rsid w:val="00511372"/>
    <w:rsid w:val="00515970"/>
    <w:rsid w:val="00517F71"/>
    <w:rsid w:val="00521DBB"/>
    <w:rsid w:val="005228CC"/>
    <w:rsid w:val="005475D3"/>
    <w:rsid w:val="005534BF"/>
    <w:rsid w:val="00554560"/>
    <w:rsid w:val="005645A4"/>
    <w:rsid w:val="005750AE"/>
    <w:rsid w:val="00577F03"/>
    <w:rsid w:val="00586057"/>
    <w:rsid w:val="00587933"/>
    <w:rsid w:val="00594A38"/>
    <w:rsid w:val="005A45E8"/>
    <w:rsid w:val="005A5C49"/>
    <w:rsid w:val="005A6BE0"/>
    <w:rsid w:val="005B3445"/>
    <w:rsid w:val="005B4896"/>
    <w:rsid w:val="005B4F58"/>
    <w:rsid w:val="005B71A4"/>
    <w:rsid w:val="005C2747"/>
    <w:rsid w:val="005C71A2"/>
    <w:rsid w:val="005D2FA9"/>
    <w:rsid w:val="005E4323"/>
    <w:rsid w:val="005F2BF7"/>
    <w:rsid w:val="005F4926"/>
    <w:rsid w:val="006053F4"/>
    <w:rsid w:val="00612D82"/>
    <w:rsid w:val="00615804"/>
    <w:rsid w:val="006439A8"/>
    <w:rsid w:val="00644901"/>
    <w:rsid w:val="006571C9"/>
    <w:rsid w:val="00661431"/>
    <w:rsid w:val="0066203E"/>
    <w:rsid w:val="00666014"/>
    <w:rsid w:val="00666930"/>
    <w:rsid w:val="00666970"/>
    <w:rsid w:val="00667CF9"/>
    <w:rsid w:val="0067536F"/>
    <w:rsid w:val="006759EB"/>
    <w:rsid w:val="0068340A"/>
    <w:rsid w:val="00691A11"/>
    <w:rsid w:val="006A5198"/>
    <w:rsid w:val="006B1571"/>
    <w:rsid w:val="006B394D"/>
    <w:rsid w:val="006B3ED3"/>
    <w:rsid w:val="006C2685"/>
    <w:rsid w:val="006D1839"/>
    <w:rsid w:val="006F3427"/>
    <w:rsid w:val="006F7784"/>
    <w:rsid w:val="00706B63"/>
    <w:rsid w:val="00713B9F"/>
    <w:rsid w:val="00714159"/>
    <w:rsid w:val="0071681E"/>
    <w:rsid w:val="00717726"/>
    <w:rsid w:val="00720280"/>
    <w:rsid w:val="00722599"/>
    <w:rsid w:val="00725A2D"/>
    <w:rsid w:val="0074108B"/>
    <w:rsid w:val="00745172"/>
    <w:rsid w:val="00745696"/>
    <w:rsid w:val="00776C07"/>
    <w:rsid w:val="00777CCF"/>
    <w:rsid w:val="00781BF2"/>
    <w:rsid w:val="00782B88"/>
    <w:rsid w:val="00794F46"/>
    <w:rsid w:val="00797DE9"/>
    <w:rsid w:val="007A26BF"/>
    <w:rsid w:val="007A3359"/>
    <w:rsid w:val="007D4899"/>
    <w:rsid w:val="008006AE"/>
    <w:rsid w:val="0080139C"/>
    <w:rsid w:val="0081232A"/>
    <w:rsid w:val="00820F84"/>
    <w:rsid w:val="00821C77"/>
    <w:rsid w:val="00823331"/>
    <w:rsid w:val="00830C9A"/>
    <w:rsid w:val="00841824"/>
    <w:rsid w:val="00852773"/>
    <w:rsid w:val="008676F3"/>
    <w:rsid w:val="00875EAA"/>
    <w:rsid w:val="008767CB"/>
    <w:rsid w:val="008A0E54"/>
    <w:rsid w:val="008A5CDD"/>
    <w:rsid w:val="008C234D"/>
    <w:rsid w:val="008D09EC"/>
    <w:rsid w:val="008D2BBB"/>
    <w:rsid w:val="008D4AE5"/>
    <w:rsid w:val="008E4745"/>
    <w:rsid w:val="008F3732"/>
    <w:rsid w:val="008F4638"/>
    <w:rsid w:val="00904CA0"/>
    <w:rsid w:val="00912A30"/>
    <w:rsid w:val="00912D05"/>
    <w:rsid w:val="00933955"/>
    <w:rsid w:val="00940B4A"/>
    <w:rsid w:val="00942020"/>
    <w:rsid w:val="009478E9"/>
    <w:rsid w:val="00947D0D"/>
    <w:rsid w:val="00975414"/>
    <w:rsid w:val="00984739"/>
    <w:rsid w:val="009913C0"/>
    <w:rsid w:val="0099340F"/>
    <w:rsid w:val="009A3708"/>
    <w:rsid w:val="009B00B9"/>
    <w:rsid w:val="009B189C"/>
    <w:rsid w:val="009B45C8"/>
    <w:rsid w:val="009C6DC2"/>
    <w:rsid w:val="009D3CA5"/>
    <w:rsid w:val="009D6279"/>
    <w:rsid w:val="009F493B"/>
    <w:rsid w:val="009F5DCA"/>
    <w:rsid w:val="00A04286"/>
    <w:rsid w:val="00A05E5E"/>
    <w:rsid w:val="00A0622B"/>
    <w:rsid w:val="00A10391"/>
    <w:rsid w:val="00A1735C"/>
    <w:rsid w:val="00A3166C"/>
    <w:rsid w:val="00A339BC"/>
    <w:rsid w:val="00A363E9"/>
    <w:rsid w:val="00A36E79"/>
    <w:rsid w:val="00A37954"/>
    <w:rsid w:val="00A37A7D"/>
    <w:rsid w:val="00A41DDF"/>
    <w:rsid w:val="00A43BAA"/>
    <w:rsid w:val="00A45A3D"/>
    <w:rsid w:val="00A55339"/>
    <w:rsid w:val="00A55910"/>
    <w:rsid w:val="00A56395"/>
    <w:rsid w:val="00A57255"/>
    <w:rsid w:val="00A6640F"/>
    <w:rsid w:val="00A75246"/>
    <w:rsid w:val="00A7675A"/>
    <w:rsid w:val="00AA624E"/>
    <w:rsid w:val="00AB456F"/>
    <w:rsid w:val="00AB4694"/>
    <w:rsid w:val="00AB7282"/>
    <w:rsid w:val="00AB7FCF"/>
    <w:rsid w:val="00AC6F0D"/>
    <w:rsid w:val="00AC7AA1"/>
    <w:rsid w:val="00AD170F"/>
    <w:rsid w:val="00AD223F"/>
    <w:rsid w:val="00AD56B3"/>
    <w:rsid w:val="00AD7938"/>
    <w:rsid w:val="00B00580"/>
    <w:rsid w:val="00B029D9"/>
    <w:rsid w:val="00B03151"/>
    <w:rsid w:val="00B07DDC"/>
    <w:rsid w:val="00B14B0E"/>
    <w:rsid w:val="00B1787D"/>
    <w:rsid w:val="00B3192B"/>
    <w:rsid w:val="00B35B44"/>
    <w:rsid w:val="00B54A8F"/>
    <w:rsid w:val="00B56632"/>
    <w:rsid w:val="00B7549C"/>
    <w:rsid w:val="00B8116E"/>
    <w:rsid w:val="00B851BF"/>
    <w:rsid w:val="00B86A3D"/>
    <w:rsid w:val="00B95F0D"/>
    <w:rsid w:val="00BA1A23"/>
    <w:rsid w:val="00BA22EE"/>
    <w:rsid w:val="00BB1298"/>
    <w:rsid w:val="00BB1C34"/>
    <w:rsid w:val="00BB4BFB"/>
    <w:rsid w:val="00BD2D39"/>
    <w:rsid w:val="00BE2B30"/>
    <w:rsid w:val="00BE3016"/>
    <w:rsid w:val="00BE4634"/>
    <w:rsid w:val="00BE72CA"/>
    <w:rsid w:val="00C01107"/>
    <w:rsid w:val="00C02C1C"/>
    <w:rsid w:val="00C165E4"/>
    <w:rsid w:val="00C32DF6"/>
    <w:rsid w:val="00C50C54"/>
    <w:rsid w:val="00C55017"/>
    <w:rsid w:val="00C563ED"/>
    <w:rsid w:val="00C612DF"/>
    <w:rsid w:val="00C62A2E"/>
    <w:rsid w:val="00C67169"/>
    <w:rsid w:val="00C72556"/>
    <w:rsid w:val="00C813A3"/>
    <w:rsid w:val="00C816A9"/>
    <w:rsid w:val="00C82DFB"/>
    <w:rsid w:val="00C86184"/>
    <w:rsid w:val="00C92AF3"/>
    <w:rsid w:val="00C93763"/>
    <w:rsid w:val="00C93F6C"/>
    <w:rsid w:val="00CA68D4"/>
    <w:rsid w:val="00CA7D0B"/>
    <w:rsid w:val="00CB25A8"/>
    <w:rsid w:val="00CB640B"/>
    <w:rsid w:val="00CB6583"/>
    <w:rsid w:val="00CC0C15"/>
    <w:rsid w:val="00CC421F"/>
    <w:rsid w:val="00CE19F5"/>
    <w:rsid w:val="00CE46A4"/>
    <w:rsid w:val="00CF25EC"/>
    <w:rsid w:val="00CF41C9"/>
    <w:rsid w:val="00D05219"/>
    <w:rsid w:val="00D10BC8"/>
    <w:rsid w:val="00D1137B"/>
    <w:rsid w:val="00D13D83"/>
    <w:rsid w:val="00D14996"/>
    <w:rsid w:val="00D364EE"/>
    <w:rsid w:val="00D36782"/>
    <w:rsid w:val="00D37C9A"/>
    <w:rsid w:val="00D6690A"/>
    <w:rsid w:val="00D71B9D"/>
    <w:rsid w:val="00D82F61"/>
    <w:rsid w:val="00D90BBC"/>
    <w:rsid w:val="00DA6A98"/>
    <w:rsid w:val="00DB196D"/>
    <w:rsid w:val="00DB5C0A"/>
    <w:rsid w:val="00DC557E"/>
    <w:rsid w:val="00DC7B6A"/>
    <w:rsid w:val="00DC7CD0"/>
    <w:rsid w:val="00DD27FC"/>
    <w:rsid w:val="00DD6E60"/>
    <w:rsid w:val="00DE32DF"/>
    <w:rsid w:val="00E00243"/>
    <w:rsid w:val="00E20A3B"/>
    <w:rsid w:val="00E271B8"/>
    <w:rsid w:val="00E44445"/>
    <w:rsid w:val="00E44F65"/>
    <w:rsid w:val="00E468D8"/>
    <w:rsid w:val="00E57525"/>
    <w:rsid w:val="00E655C5"/>
    <w:rsid w:val="00E669AB"/>
    <w:rsid w:val="00E725EF"/>
    <w:rsid w:val="00E76C98"/>
    <w:rsid w:val="00E84A5F"/>
    <w:rsid w:val="00E924B8"/>
    <w:rsid w:val="00E953C4"/>
    <w:rsid w:val="00EA0C5A"/>
    <w:rsid w:val="00EA1E03"/>
    <w:rsid w:val="00EA2EED"/>
    <w:rsid w:val="00EA3AE8"/>
    <w:rsid w:val="00EA4E34"/>
    <w:rsid w:val="00EC19F2"/>
    <w:rsid w:val="00EC5E3E"/>
    <w:rsid w:val="00ED7805"/>
    <w:rsid w:val="00EE0B42"/>
    <w:rsid w:val="00EF1FA5"/>
    <w:rsid w:val="00EF42B4"/>
    <w:rsid w:val="00EF492B"/>
    <w:rsid w:val="00F0184D"/>
    <w:rsid w:val="00F02B6A"/>
    <w:rsid w:val="00F050DB"/>
    <w:rsid w:val="00F06F19"/>
    <w:rsid w:val="00F11925"/>
    <w:rsid w:val="00F31354"/>
    <w:rsid w:val="00F34E89"/>
    <w:rsid w:val="00F414F6"/>
    <w:rsid w:val="00F46E71"/>
    <w:rsid w:val="00F536BD"/>
    <w:rsid w:val="00F53CF9"/>
    <w:rsid w:val="00F57864"/>
    <w:rsid w:val="00F6005F"/>
    <w:rsid w:val="00F61103"/>
    <w:rsid w:val="00F649D3"/>
    <w:rsid w:val="00F7150F"/>
    <w:rsid w:val="00F7258A"/>
    <w:rsid w:val="00F771F7"/>
    <w:rsid w:val="00F91108"/>
    <w:rsid w:val="00F92A22"/>
    <w:rsid w:val="00F9666E"/>
    <w:rsid w:val="00F96EBE"/>
    <w:rsid w:val="00FA6260"/>
    <w:rsid w:val="00FC17EB"/>
    <w:rsid w:val="00FC375D"/>
    <w:rsid w:val="00FC6923"/>
    <w:rsid w:val="00FC7461"/>
    <w:rsid w:val="00FC7CBB"/>
    <w:rsid w:val="00FD1102"/>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521DBB"/>
    <w:pPr>
      <w:spacing w:after="200" w:line="276" w:lineRule="auto"/>
    </w:pPr>
    <w:rPr>
      <w:rFonts w:cs="Calibri"/>
      <w:sz w:val="22"/>
      <w:szCs w:val="22"/>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76BB8"/>
    <w:rPr>
      <w:rFonts w:ascii="Cambria" w:hAnsi="Cambria" w:cs="Cambria"/>
      <w:b/>
      <w:bCs/>
      <w:kern w:val="32"/>
      <w:sz w:val="32"/>
      <w:szCs w:val="32"/>
      <w:lang w:eastAsia="en-US"/>
    </w:rPr>
  </w:style>
  <w:style w:type="character" w:customStyle="1" w:styleId="20">
    <w:name w:val="Заголовок 2 Знак"/>
    <w:basedOn w:val="a1"/>
    <w:link w:val="2"/>
    <w:uiPriority w:val="99"/>
    <w:locked/>
    <w:rsid w:val="00076BB8"/>
    <w:rPr>
      <w:rFonts w:ascii="Cambria" w:hAnsi="Cambria" w:cs="Cambria"/>
      <w:b/>
      <w:bCs/>
      <w:i/>
      <w:iCs/>
      <w:sz w:val="28"/>
      <w:szCs w:val="28"/>
      <w:lang w:eastAsia="en-US"/>
    </w:rPr>
  </w:style>
  <w:style w:type="character" w:customStyle="1" w:styleId="31">
    <w:name w:val="Заголовок 3 Знак1"/>
    <w:basedOn w:val="a1"/>
    <w:link w:val="3"/>
    <w:uiPriority w:val="99"/>
    <w:locked/>
    <w:rsid w:val="00076BB8"/>
    <w:rPr>
      <w:rFonts w:ascii="Cambria" w:hAnsi="Cambria" w:cs="Cambria"/>
      <w:b/>
      <w:bCs/>
      <w:sz w:val="26"/>
      <w:szCs w:val="26"/>
      <w:lang w:eastAsia="ar-SA" w:bidi="ar-SA"/>
    </w:rPr>
  </w:style>
  <w:style w:type="character" w:customStyle="1" w:styleId="41">
    <w:name w:val="Заголовок 4 Знак1"/>
    <w:basedOn w:val="a1"/>
    <w:link w:val="4"/>
    <w:uiPriority w:val="99"/>
    <w:locked/>
    <w:rsid w:val="00076BB8"/>
    <w:rPr>
      <w:rFonts w:eastAsia="Times New Roman"/>
      <w:b/>
      <w:bCs/>
      <w:sz w:val="28"/>
      <w:szCs w:val="28"/>
      <w:lang w:eastAsia="ar-SA" w:bidi="ar-SA"/>
    </w:rPr>
  </w:style>
  <w:style w:type="character" w:customStyle="1" w:styleId="50">
    <w:name w:val="Заголовок 5 Знак"/>
    <w:basedOn w:val="a1"/>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basedOn w:val="a1"/>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sz w:val="22"/>
      <w:szCs w:val="22"/>
      <w:lang w:eastAsia="en-US"/>
    </w:rPr>
  </w:style>
  <w:style w:type="table" w:styleId="ad">
    <w:name w:val="Table Grid"/>
    <w:basedOn w:val="a2"/>
    <w:uiPriority w:val="99"/>
    <w:rsid w:val="00B07DD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99"/>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uiPriority w:val="99"/>
    <w:locked/>
    <w:rsid w:val="008F3732"/>
    <w:rPr>
      <w:rFonts w:ascii="Times New Roman" w:hAnsi="Times New Roman" w:cs="Times New Roman"/>
    </w:rPr>
  </w:style>
  <w:style w:type="character" w:styleId="af3">
    <w:name w:val="footnote reference"/>
    <w:basedOn w:val="a1"/>
    <w:uiPriority w:val="99"/>
    <w:semiHidden/>
    <w:rsid w:val="008F3732"/>
    <w:rPr>
      <w:vertAlign w:val="superscript"/>
    </w:rPr>
  </w:style>
  <w:style w:type="character" w:styleId="af4">
    <w:name w:val="Hyperlink"/>
    <w:basedOn w:val="a1"/>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1"/>
    <w:link w:val="3"/>
    <w:uiPriority w:val="99"/>
    <w:locked/>
    <w:rsid w:val="00076BB8"/>
    <w:rPr>
      <w:rFonts w:ascii="Cambria" w:hAnsi="Cambria" w:cs="Cambria"/>
      <w:b/>
      <w:bCs/>
      <w:sz w:val="26"/>
      <w:szCs w:val="26"/>
      <w:lang w:eastAsia="en-US"/>
    </w:rPr>
  </w:style>
  <w:style w:type="character" w:customStyle="1" w:styleId="40">
    <w:name w:val="Заголовок 4 Знак"/>
    <w:basedOn w:val="a1"/>
    <w:link w:val="4"/>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basedOn w:val="a1"/>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basedOn w:val="a1"/>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basedOn w:val="a1"/>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basedOn w:val="a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basedOn w:val="a1"/>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uiPriority w:val="99"/>
    <w:rsid w:val="00076BB8"/>
    <w:pPr>
      <w:widowControl w:val="0"/>
      <w:suppressAutoHyphens/>
      <w:autoSpaceDE w:val="0"/>
      <w:ind w:firstLine="720"/>
    </w:pPr>
    <w:rPr>
      <w:rFonts w:ascii="Arial" w:eastAsia="Times New Roman" w:hAnsi="Arial" w:cs="Arial"/>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basedOn w:val="a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26"/>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basedOn w:val="a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basedOn w:val="a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basedOn w:val="a1"/>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 w:type="paragraph" w:customStyle="1" w:styleId="1f5">
    <w:name w:val="Знак Знак1 Знак"/>
    <w:basedOn w:val="a0"/>
    <w:uiPriority w:val="99"/>
    <w:rsid w:val="0034779F"/>
    <w:pPr>
      <w:widowControl w:val="0"/>
      <w:adjustRightInd w:val="0"/>
      <w:spacing w:after="160" w:line="240" w:lineRule="exact"/>
      <w:jc w:val="right"/>
    </w:pPr>
    <w:rPr>
      <w:sz w:val="20"/>
      <w:szCs w:val="20"/>
      <w:lang w:val="en-GB"/>
    </w:rPr>
  </w:style>
</w:styles>
</file>

<file path=word/webSettings.xml><?xml version="1.0" encoding="utf-8"?>
<w:webSettings xmlns:r="http://schemas.openxmlformats.org/officeDocument/2006/relationships" xmlns:w="http://schemas.openxmlformats.org/wordprocessingml/2006/main">
  <w:divs>
    <w:div w:id="53699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10</vt:lpstr>
    </vt:vector>
  </TitlesOfParts>
  <Company>Grizli777</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Николай Иванович Гейко</dc:creator>
  <cp:lastModifiedBy>неудачино</cp:lastModifiedBy>
  <cp:revision>2</cp:revision>
  <cp:lastPrinted>2020-12-28T07:50:00Z</cp:lastPrinted>
  <dcterms:created xsi:type="dcterms:W3CDTF">2020-12-28T07:56:00Z</dcterms:created>
  <dcterms:modified xsi:type="dcterms:W3CDTF">2020-12-28T07:56:00Z</dcterms:modified>
</cp:coreProperties>
</file>